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BE1D" w14:textId="746CB2F0" w:rsidR="00731E3A" w:rsidRPr="00D907CF" w:rsidRDefault="00731E3A" w:rsidP="00731E3A">
      <w:pPr>
        <w:jc w:val="center"/>
        <w:rPr>
          <w:rFonts w:ascii="Calibri" w:hAnsi="Calibri" w:cs="Calibri"/>
          <w:sz w:val="36"/>
          <w:szCs w:val="36"/>
          <w:highlight w:val="lightGray"/>
        </w:rPr>
      </w:pPr>
      <w:r w:rsidRPr="00D907CF">
        <w:rPr>
          <w:rFonts w:ascii="Calibri" w:hAnsi="Calibri" w:cs="Calibri"/>
          <w:sz w:val="36"/>
          <w:szCs w:val="36"/>
          <w:highlight w:val="lightGray"/>
        </w:rPr>
        <w:t>“</w:t>
      </w:r>
      <w:r w:rsidRPr="00D907CF">
        <w:rPr>
          <w:rFonts w:ascii="Calibri" w:hAnsi="Calibri" w:cs="Calibri"/>
          <w:sz w:val="36"/>
          <w:szCs w:val="36"/>
          <w:highlight w:val="lightGray"/>
          <w:u w:val="single"/>
        </w:rPr>
        <w:t>Genesis 1 – 11 – Fact Not Fiction</w:t>
      </w:r>
      <w:r w:rsidRPr="00D907CF">
        <w:rPr>
          <w:rFonts w:ascii="Calibri" w:hAnsi="Calibri" w:cs="Calibri"/>
          <w:sz w:val="36"/>
          <w:szCs w:val="36"/>
          <w:highlight w:val="lightGray"/>
        </w:rPr>
        <w:t>”</w:t>
      </w:r>
    </w:p>
    <w:p w14:paraId="2B26785B" w14:textId="0919A750" w:rsidR="00731E3A" w:rsidRDefault="00731E3A" w:rsidP="00731E3A">
      <w:pPr>
        <w:jc w:val="center"/>
        <w:rPr>
          <w:rFonts w:ascii="Calibri" w:hAnsi="Calibri" w:cs="Calibri"/>
          <w:sz w:val="36"/>
          <w:szCs w:val="36"/>
          <w:u w:val="single"/>
        </w:rPr>
      </w:pPr>
      <w:r w:rsidRPr="00D907CF">
        <w:rPr>
          <w:rFonts w:ascii="Calibri" w:hAnsi="Calibri" w:cs="Calibri"/>
          <w:sz w:val="36"/>
          <w:szCs w:val="36"/>
          <w:highlight w:val="lightGray"/>
          <w:u w:val="single"/>
        </w:rPr>
        <w:t>Chapters 10 &amp; 11</w:t>
      </w:r>
    </w:p>
    <w:p w14:paraId="383460EF" w14:textId="4C77857E" w:rsidR="00731E3A" w:rsidRDefault="00731E3A" w:rsidP="00731E3A">
      <w:pPr>
        <w:jc w:val="center"/>
        <w:rPr>
          <w:rFonts w:ascii="Calibri" w:hAnsi="Calibri" w:cs="Calibri"/>
          <w:sz w:val="36"/>
          <w:szCs w:val="36"/>
          <w:u w:val="single"/>
        </w:rPr>
      </w:pPr>
    </w:p>
    <w:p w14:paraId="2049165B" w14:textId="4C0070F6" w:rsidR="00731E3A" w:rsidRDefault="00731E3A" w:rsidP="00731E3A">
      <w:pPr>
        <w:rPr>
          <w:rFonts w:ascii="Calibri" w:hAnsi="Calibri" w:cs="Calibri"/>
          <w:sz w:val="36"/>
          <w:szCs w:val="36"/>
        </w:rPr>
      </w:pPr>
      <w:r w:rsidRPr="00D907CF">
        <w:rPr>
          <w:rFonts w:ascii="Calibri" w:hAnsi="Calibri" w:cs="Calibri"/>
          <w:sz w:val="36"/>
          <w:szCs w:val="36"/>
          <w:highlight w:val="lightGray"/>
        </w:rPr>
        <w:t>The tenth chapter records the genealogies of Shem, Ham, &amp; Japheth and the nations which emerged through their lineage</w:t>
      </w:r>
    </w:p>
    <w:p w14:paraId="47FA5A3E" w14:textId="59448244" w:rsidR="00731E3A" w:rsidRDefault="00731E3A" w:rsidP="00731E3A">
      <w:pPr>
        <w:rPr>
          <w:rFonts w:ascii="Calibri" w:hAnsi="Calibri" w:cs="Calibri"/>
          <w:sz w:val="36"/>
          <w:szCs w:val="36"/>
        </w:rPr>
      </w:pPr>
      <w:r w:rsidRPr="00D907CF">
        <w:rPr>
          <w:rFonts w:ascii="Calibri" w:hAnsi="Calibri" w:cs="Calibri"/>
          <w:sz w:val="36"/>
          <w:szCs w:val="36"/>
          <w:highlight w:val="lightGray"/>
        </w:rPr>
        <w:t>Blue Letter Bible has a great summary regarding this</w:t>
      </w:r>
      <w:r>
        <w:rPr>
          <w:rFonts w:ascii="Calibri" w:hAnsi="Calibri" w:cs="Calibri"/>
          <w:sz w:val="36"/>
          <w:szCs w:val="36"/>
        </w:rPr>
        <w:t xml:space="preserve">  </w:t>
      </w:r>
    </w:p>
    <w:p w14:paraId="3446551A" w14:textId="4F871562" w:rsidR="00731E3A" w:rsidRDefault="00731E3A" w:rsidP="00731E3A">
      <w:pPr>
        <w:rPr>
          <w:rFonts w:ascii="Calibri" w:hAnsi="Calibri" w:cs="Calibri"/>
          <w:sz w:val="36"/>
          <w:szCs w:val="36"/>
        </w:rPr>
      </w:pPr>
      <w:r>
        <w:rPr>
          <w:rFonts w:ascii="Calibri" w:hAnsi="Calibri" w:cs="Calibri"/>
          <w:sz w:val="36"/>
          <w:szCs w:val="36"/>
        </w:rPr>
        <w:t>Go to their website and type Genesis 10 in the search bar</w:t>
      </w:r>
    </w:p>
    <w:p w14:paraId="0C4C2280" w14:textId="25886786" w:rsidR="00EE6AE0" w:rsidRDefault="00EE6AE0" w:rsidP="00731E3A">
      <w:pPr>
        <w:rPr>
          <w:rFonts w:ascii="Calibri" w:hAnsi="Calibri" w:cs="Calibri"/>
          <w:sz w:val="36"/>
          <w:szCs w:val="36"/>
        </w:rPr>
      </w:pPr>
      <w:r>
        <w:rPr>
          <w:rFonts w:ascii="Calibri" w:hAnsi="Calibri" w:cs="Calibri"/>
          <w:sz w:val="36"/>
          <w:szCs w:val="36"/>
        </w:rPr>
        <w:t xml:space="preserve">Next, click on the tools icon and select David </w:t>
      </w:r>
      <w:proofErr w:type="spellStart"/>
      <w:r>
        <w:rPr>
          <w:rFonts w:ascii="Calibri" w:hAnsi="Calibri" w:cs="Calibri"/>
          <w:sz w:val="36"/>
          <w:szCs w:val="36"/>
        </w:rPr>
        <w:t>Guzik’s</w:t>
      </w:r>
      <w:proofErr w:type="spellEnd"/>
      <w:r>
        <w:rPr>
          <w:rFonts w:ascii="Calibri" w:hAnsi="Calibri" w:cs="Calibri"/>
          <w:sz w:val="36"/>
          <w:szCs w:val="36"/>
        </w:rPr>
        <w:t xml:space="preserve"> commentary</w:t>
      </w:r>
    </w:p>
    <w:p w14:paraId="7ACC4002" w14:textId="43CD1642" w:rsidR="00731E3A" w:rsidRDefault="007E686B" w:rsidP="00731E3A">
      <w:pPr>
        <w:rPr>
          <w:rFonts w:ascii="Calibri" w:hAnsi="Calibri" w:cs="Calibri"/>
          <w:sz w:val="36"/>
          <w:szCs w:val="36"/>
        </w:rPr>
      </w:pPr>
      <w:r w:rsidRPr="0050479B">
        <w:rPr>
          <w:rFonts w:ascii="Calibri" w:hAnsi="Calibri" w:cs="Calibri"/>
          <w:sz w:val="36"/>
          <w:szCs w:val="36"/>
          <w:highlight w:val="lightGray"/>
        </w:rPr>
        <w:t>When we go to chapter 11 there is another significant genealogy beginning in verse 10</w:t>
      </w:r>
      <w:bookmarkStart w:id="0" w:name="_GoBack"/>
      <w:bookmarkEnd w:id="0"/>
    </w:p>
    <w:p w14:paraId="2C1F733D" w14:textId="6FEB5D86" w:rsidR="007E686B" w:rsidRDefault="007E686B" w:rsidP="00731E3A">
      <w:pPr>
        <w:rPr>
          <w:rFonts w:ascii="Calibri" w:hAnsi="Calibri" w:cs="Calibri"/>
          <w:sz w:val="36"/>
          <w:szCs w:val="36"/>
        </w:rPr>
      </w:pPr>
      <w:r>
        <w:rPr>
          <w:rFonts w:ascii="Calibri" w:hAnsi="Calibri" w:cs="Calibri"/>
          <w:sz w:val="36"/>
          <w:szCs w:val="36"/>
        </w:rPr>
        <w:t>This one traces the descendants of Shem right up to Abram who became Abraham, the father of the Jewish nation</w:t>
      </w:r>
    </w:p>
    <w:p w14:paraId="336FDB7C" w14:textId="188D859B" w:rsidR="007E686B" w:rsidRDefault="007E686B" w:rsidP="00731E3A">
      <w:pPr>
        <w:rPr>
          <w:rFonts w:ascii="Calibri" w:hAnsi="Calibri" w:cs="Calibri"/>
          <w:sz w:val="36"/>
          <w:szCs w:val="36"/>
        </w:rPr>
      </w:pPr>
      <w:r>
        <w:rPr>
          <w:rFonts w:ascii="Calibri" w:hAnsi="Calibri" w:cs="Calibri"/>
          <w:sz w:val="36"/>
          <w:szCs w:val="36"/>
        </w:rPr>
        <w:t>Because Abraham holds such great importance</w:t>
      </w:r>
      <w:r w:rsidR="00040772">
        <w:rPr>
          <w:rFonts w:ascii="Calibri" w:hAnsi="Calibri" w:cs="Calibri"/>
          <w:sz w:val="36"/>
          <w:szCs w:val="36"/>
        </w:rPr>
        <w:t xml:space="preserve"> in God’s redemptive plan</w:t>
      </w:r>
      <w:r>
        <w:rPr>
          <w:rFonts w:ascii="Calibri" w:hAnsi="Calibri" w:cs="Calibri"/>
          <w:sz w:val="36"/>
          <w:szCs w:val="36"/>
        </w:rPr>
        <w:t>, Moses spends the rest of this book writing about him, his sons, grandsons, and great-grandsons</w:t>
      </w:r>
    </w:p>
    <w:p w14:paraId="675C0035" w14:textId="497646BC" w:rsidR="007E686B" w:rsidRDefault="00EE6AE0" w:rsidP="00731E3A">
      <w:pPr>
        <w:rPr>
          <w:rFonts w:ascii="Calibri" w:hAnsi="Calibri" w:cs="Calibri"/>
          <w:sz w:val="36"/>
          <w:szCs w:val="36"/>
        </w:rPr>
      </w:pPr>
      <w:r>
        <w:rPr>
          <w:rFonts w:ascii="Calibri" w:hAnsi="Calibri" w:cs="Calibri"/>
          <w:sz w:val="36"/>
          <w:szCs w:val="36"/>
        </w:rPr>
        <w:t xml:space="preserve">Please also go to Blue Letter Bible to read up on this genealogy from David </w:t>
      </w:r>
      <w:proofErr w:type="spellStart"/>
      <w:r>
        <w:rPr>
          <w:rFonts w:ascii="Calibri" w:hAnsi="Calibri" w:cs="Calibri"/>
          <w:sz w:val="36"/>
          <w:szCs w:val="36"/>
        </w:rPr>
        <w:t>Guzik’s</w:t>
      </w:r>
      <w:proofErr w:type="spellEnd"/>
      <w:r>
        <w:rPr>
          <w:rFonts w:ascii="Calibri" w:hAnsi="Calibri" w:cs="Calibri"/>
          <w:sz w:val="36"/>
          <w:szCs w:val="36"/>
        </w:rPr>
        <w:t xml:space="preserve"> commentary</w:t>
      </w:r>
    </w:p>
    <w:p w14:paraId="59846BAB" w14:textId="0685EF61" w:rsidR="00EE6AE0" w:rsidRDefault="00EE6AE0" w:rsidP="00731E3A">
      <w:pPr>
        <w:rPr>
          <w:rFonts w:ascii="Calibri" w:hAnsi="Calibri" w:cs="Calibri"/>
          <w:sz w:val="36"/>
          <w:szCs w:val="36"/>
        </w:rPr>
      </w:pPr>
      <w:r>
        <w:rPr>
          <w:rFonts w:ascii="Calibri" w:hAnsi="Calibri" w:cs="Calibri"/>
          <w:sz w:val="36"/>
          <w:szCs w:val="36"/>
        </w:rPr>
        <w:t>We know the significance of Abraham’s story is the Messiah would come through his lineage</w:t>
      </w:r>
    </w:p>
    <w:p w14:paraId="5B3D0C6A" w14:textId="0394076A" w:rsidR="00EE6AE0" w:rsidRDefault="00EE6AE0" w:rsidP="00731E3A">
      <w:pPr>
        <w:rPr>
          <w:rFonts w:ascii="Calibri" w:hAnsi="Calibri" w:cs="Calibri"/>
          <w:sz w:val="36"/>
          <w:szCs w:val="36"/>
        </w:rPr>
      </w:pPr>
      <w:r>
        <w:rPr>
          <w:rFonts w:ascii="Calibri" w:hAnsi="Calibri" w:cs="Calibri"/>
          <w:sz w:val="36"/>
          <w:szCs w:val="36"/>
        </w:rPr>
        <w:t>What we are celebrating of Christ’s birth this Christmas goes right back to Genesis</w:t>
      </w:r>
    </w:p>
    <w:p w14:paraId="60ED20D5" w14:textId="0411757B" w:rsidR="00EE6AE0" w:rsidRDefault="00EE6AE0" w:rsidP="00731E3A">
      <w:pPr>
        <w:rPr>
          <w:rFonts w:ascii="Calibri" w:hAnsi="Calibri" w:cs="Calibri"/>
          <w:sz w:val="36"/>
          <w:szCs w:val="36"/>
        </w:rPr>
      </w:pPr>
    </w:p>
    <w:p w14:paraId="694395A4" w14:textId="54761BED" w:rsidR="00B804AA" w:rsidRDefault="0004249B" w:rsidP="00731E3A">
      <w:pPr>
        <w:rPr>
          <w:rFonts w:ascii="Calibri" w:hAnsi="Calibri" w:cs="Calibri"/>
          <w:sz w:val="36"/>
          <w:szCs w:val="36"/>
        </w:rPr>
      </w:pPr>
      <w:r>
        <w:rPr>
          <w:rFonts w:ascii="Calibri" w:hAnsi="Calibri" w:cs="Calibri"/>
          <w:sz w:val="36"/>
          <w:szCs w:val="36"/>
        </w:rPr>
        <w:lastRenderedPageBreak/>
        <w:t xml:space="preserve">                                                                                                                </w:t>
      </w:r>
      <w:r w:rsidR="00B804AA">
        <w:rPr>
          <w:rFonts w:ascii="Calibri" w:hAnsi="Calibri" w:cs="Calibri"/>
          <w:sz w:val="36"/>
          <w:szCs w:val="36"/>
        </w:rPr>
        <w:t>2</w:t>
      </w:r>
    </w:p>
    <w:p w14:paraId="2CD4AAF4" w14:textId="124E84A6" w:rsidR="00EE6AE0" w:rsidRDefault="00EE6AE0" w:rsidP="00731E3A">
      <w:pPr>
        <w:rPr>
          <w:rFonts w:ascii="Calibri" w:hAnsi="Calibri" w:cs="Calibri"/>
          <w:sz w:val="36"/>
          <w:szCs w:val="36"/>
        </w:rPr>
      </w:pPr>
      <w:r>
        <w:rPr>
          <w:rFonts w:ascii="Calibri" w:hAnsi="Calibri" w:cs="Calibri"/>
          <w:sz w:val="36"/>
          <w:szCs w:val="36"/>
        </w:rPr>
        <w:t>Sandwiched between these genealogies is a historical event many of us know as “The Tower of Babel”</w:t>
      </w:r>
    </w:p>
    <w:p w14:paraId="160D727D" w14:textId="0C2977C6" w:rsidR="00EE6AE0" w:rsidRDefault="00EE6AE0" w:rsidP="00731E3A">
      <w:pPr>
        <w:rPr>
          <w:rFonts w:ascii="Calibri" w:hAnsi="Calibri" w:cs="Calibri"/>
          <w:sz w:val="36"/>
          <w:szCs w:val="36"/>
        </w:rPr>
      </w:pPr>
      <w:r>
        <w:rPr>
          <w:rFonts w:ascii="Calibri" w:hAnsi="Calibri" w:cs="Calibri"/>
          <w:sz w:val="36"/>
          <w:szCs w:val="36"/>
        </w:rPr>
        <w:t xml:space="preserve">If this was a normal Sunday, I would seek to find out how many </w:t>
      </w:r>
      <w:r w:rsidR="004A4DB7">
        <w:rPr>
          <w:rFonts w:ascii="Calibri" w:hAnsi="Calibri" w:cs="Calibri"/>
          <w:sz w:val="36"/>
          <w:szCs w:val="36"/>
        </w:rPr>
        <w:t>different languages are represented by those in attendance</w:t>
      </w:r>
    </w:p>
    <w:p w14:paraId="2DE4A5CC" w14:textId="66D5CB63" w:rsidR="004A4DB7" w:rsidRDefault="004A4DB7" w:rsidP="00731E3A">
      <w:pPr>
        <w:rPr>
          <w:rFonts w:ascii="Calibri" w:hAnsi="Calibri" w:cs="Calibri"/>
          <w:sz w:val="36"/>
          <w:szCs w:val="36"/>
        </w:rPr>
      </w:pPr>
      <w:r>
        <w:rPr>
          <w:rFonts w:ascii="Calibri" w:hAnsi="Calibri" w:cs="Calibri"/>
          <w:sz w:val="36"/>
          <w:szCs w:val="36"/>
        </w:rPr>
        <w:t>As I think of our church, I would list the following: English, Spanish, German, Mandarin, Russian, Tagalog</w:t>
      </w:r>
    </w:p>
    <w:p w14:paraId="3FA1CF3B" w14:textId="77777777" w:rsidR="00060451" w:rsidRDefault="00040772" w:rsidP="00040772">
      <w:pPr>
        <w:rPr>
          <w:rFonts w:ascii="Calibri" w:hAnsi="Calibri" w:cs="Calibri"/>
          <w:sz w:val="36"/>
          <w:szCs w:val="36"/>
          <w:highlight w:val="lightGray"/>
        </w:rPr>
      </w:pPr>
      <w:r w:rsidRPr="00060451">
        <w:rPr>
          <w:rFonts w:ascii="Calibri" w:hAnsi="Calibri" w:cs="Calibri"/>
          <w:sz w:val="36"/>
          <w:szCs w:val="36"/>
          <w:highlight w:val="lightGray"/>
        </w:rPr>
        <w:t>How many languages are spoken worldwide?</w:t>
      </w:r>
      <w:r w:rsidR="00D907CF" w:rsidRPr="00060451">
        <w:rPr>
          <w:rFonts w:ascii="Calibri" w:hAnsi="Calibri" w:cs="Calibri"/>
          <w:sz w:val="36"/>
          <w:szCs w:val="36"/>
          <w:highlight w:val="lightGray"/>
        </w:rPr>
        <w:t xml:space="preserve">   </w:t>
      </w:r>
    </w:p>
    <w:p w14:paraId="1C230D2A" w14:textId="6D14B478" w:rsidR="00040772" w:rsidRDefault="00060451" w:rsidP="00040772">
      <w:pPr>
        <w:rPr>
          <w:rFonts w:ascii="Calibri" w:hAnsi="Calibri" w:cs="Calibri"/>
          <w:sz w:val="36"/>
          <w:szCs w:val="36"/>
        </w:rPr>
      </w:pPr>
      <w:r w:rsidRPr="00060451">
        <w:rPr>
          <w:rFonts w:ascii="Calibri" w:hAnsi="Calibri" w:cs="Calibri"/>
          <w:sz w:val="36"/>
          <w:szCs w:val="36"/>
        </w:rPr>
        <w:t xml:space="preserve">Approximately </w:t>
      </w:r>
      <w:r w:rsidR="00D907CF" w:rsidRPr="00060451">
        <w:rPr>
          <w:rFonts w:ascii="Calibri" w:hAnsi="Calibri" w:cs="Calibri"/>
          <w:sz w:val="36"/>
          <w:szCs w:val="36"/>
        </w:rPr>
        <w:t>6500</w:t>
      </w:r>
    </w:p>
    <w:p w14:paraId="2BCD2620" w14:textId="7556A2B8" w:rsidR="004A4DB7" w:rsidRDefault="004A4DB7" w:rsidP="00731E3A">
      <w:pPr>
        <w:rPr>
          <w:rFonts w:ascii="Calibri" w:hAnsi="Calibri" w:cs="Calibri"/>
          <w:sz w:val="36"/>
          <w:szCs w:val="36"/>
        </w:rPr>
      </w:pPr>
      <w:r>
        <w:rPr>
          <w:rFonts w:ascii="Calibri" w:hAnsi="Calibri" w:cs="Calibri"/>
          <w:sz w:val="36"/>
          <w:szCs w:val="36"/>
        </w:rPr>
        <w:t>How did all the world’s languages come into existence?</w:t>
      </w:r>
    </w:p>
    <w:p w14:paraId="17AD6DF3" w14:textId="5799B307" w:rsidR="004A4DB7" w:rsidRDefault="004A4DB7" w:rsidP="00731E3A">
      <w:pPr>
        <w:rPr>
          <w:rFonts w:ascii="Calibri" w:hAnsi="Calibri" w:cs="Calibri"/>
          <w:sz w:val="36"/>
          <w:szCs w:val="36"/>
        </w:rPr>
      </w:pPr>
      <w:r>
        <w:rPr>
          <w:rFonts w:ascii="Calibri" w:hAnsi="Calibri" w:cs="Calibri"/>
          <w:sz w:val="36"/>
          <w:szCs w:val="36"/>
        </w:rPr>
        <w:t>Was it through evolutionary linguistic advancement through time</w:t>
      </w:r>
      <w:r w:rsidR="00040772">
        <w:rPr>
          <w:rFonts w:ascii="Calibri" w:hAnsi="Calibri" w:cs="Calibri"/>
          <w:sz w:val="36"/>
          <w:szCs w:val="36"/>
        </w:rPr>
        <w:t xml:space="preserve"> from supposed apelike cavemen right up to our present time</w:t>
      </w:r>
      <w:r>
        <w:rPr>
          <w:rFonts w:ascii="Calibri" w:hAnsi="Calibri" w:cs="Calibri"/>
          <w:sz w:val="36"/>
          <w:szCs w:val="36"/>
        </w:rPr>
        <w:t>?</w:t>
      </w:r>
    </w:p>
    <w:p w14:paraId="2CF1236F" w14:textId="0B07A351" w:rsidR="004A4DB7" w:rsidRDefault="004A4DB7" w:rsidP="00731E3A">
      <w:pPr>
        <w:rPr>
          <w:rFonts w:ascii="Calibri" w:hAnsi="Calibri" w:cs="Calibri"/>
          <w:sz w:val="36"/>
          <w:szCs w:val="36"/>
        </w:rPr>
      </w:pPr>
      <w:r>
        <w:rPr>
          <w:rFonts w:ascii="Calibri" w:hAnsi="Calibri" w:cs="Calibri"/>
          <w:sz w:val="36"/>
          <w:szCs w:val="36"/>
        </w:rPr>
        <w:t>The book of Genesis clearly answers this question</w:t>
      </w:r>
    </w:p>
    <w:p w14:paraId="267D2291" w14:textId="0F0A764D" w:rsidR="00852685" w:rsidRDefault="00852685" w:rsidP="00731E3A">
      <w:pPr>
        <w:rPr>
          <w:rFonts w:ascii="Calibri" w:hAnsi="Calibri" w:cs="Calibri"/>
          <w:sz w:val="36"/>
          <w:szCs w:val="36"/>
        </w:rPr>
      </w:pPr>
      <w:r>
        <w:rPr>
          <w:rFonts w:ascii="Calibri" w:hAnsi="Calibri" w:cs="Calibri"/>
          <w:sz w:val="36"/>
          <w:szCs w:val="36"/>
        </w:rPr>
        <w:t>When Noah left the ark with his family it was around 2300 BC</w:t>
      </w:r>
    </w:p>
    <w:p w14:paraId="0ACE0B8F" w14:textId="3CB0A788" w:rsidR="00852685" w:rsidRDefault="00852685" w:rsidP="00731E3A">
      <w:pPr>
        <w:rPr>
          <w:rFonts w:ascii="Calibri" w:hAnsi="Calibri" w:cs="Calibri"/>
          <w:sz w:val="36"/>
          <w:szCs w:val="36"/>
        </w:rPr>
      </w:pPr>
      <w:r>
        <w:rPr>
          <w:rFonts w:ascii="Calibri" w:hAnsi="Calibri" w:cs="Calibri"/>
          <w:sz w:val="36"/>
          <w:szCs w:val="36"/>
        </w:rPr>
        <w:t xml:space="preserve">Up to the time of chapter eleven, </w:t>
      </w:r>
      <w:r w:rsidR="001F7AF7">
        <w:rPr>
          <w:rFonts w:ascii="Calibri" w:hAnsi="Calibri" w:cs="Calibri"/>
          <w:sz w:val="36"/>
          <w:szCs w:val="36"/>
        </w:rPr>
        <w:t>there was only one language spoken by the descendants of Noah</w:t>
      </w:r>
    </w:p>
    <w:p w14:paraId="6D49D822" w14:textId="52DA1DAE" w:rsidR="001F7AF7" w:rsidRDefault="00E128FD" w:rsidP="00731E3A">
      <w:pPr>
        <w:rPr>
          <w:rFonts w:ascii="Calibri" w:hAnsi="Calibri" w:cs="Calibri"/>
          <w:sz w:val="36"/>
          <w:szCs w:val="36"/>
        </w:rPr>
      </w:pPr>
      <w:r>
        <w:rPr>
          <w:rFonts w:ascii="Calibri" w:hAnsi="Calibri" w:cs="Calibri"/>
          <w:sz w:val="36"/>
          <w:szCs w:val="36"/>
        </w:rPr>
        <w:t>Before we look further into this text, t</w:t>
      </w:r>
      <w:r w:rsidR="001F7AF7">
        <w:rPr>
          <w:rFonts w:ascii="Calibri" w:hAnsi="Calibri" w:cs="Calibri"/>
          <w:sz w:val="36"/>
          <w:szCs w:val="36"/>
        </w:rPr>
        <w:t>o properly understand the events happening</w:t>
      </w:r>
      <w:r w:rsidR="00953173">
        <w:rPr>
          <w:rFonts w:ascii="Calibri" w:hAnsi="Calibri" w:cs="Calibri"/>
          <w:sz w:val="36"/>
          <w:szCs w:val="36"/>
        </w:rPr>
        <w:t xml:space="preserve"> surrounding this account, </w:t>
      </w:r>
      <w:r w:rsidR="007B67A5">
        <w:rPr>
          <w:rFonts w:ascii="Calibri" w:hAnsi="Calibri" w:cs="Calibri"/>
          <w:sz w:val="36"/>
          <w:szCs w:val="36"/>
        </w:rPr>
        <w:t>one has to go back to Genesis nine, verses one and seven</w:t>
      </w:r>
    </w:p>
    <w:p w14:paraId="21A39458" w14:textId="44309592" w:rsidR="007B67A5" w:rsidRDefault="007B67A5" w:rsidP="00731E3A">
      <w:pPr>
        <w:rPr>
          <w:rFonts w:ascii="Calibri" w:hAnsi="Calibri" w:cs="Calibri"/>
          <w:sz w:val="36"/>
          <w:szCs w:val="36"/>
        </w:rPr>
      </w:pPr>
      <w:r>
        <w:rPr>
          <w:rFonts w:ascii="Calibri" w:hAnsi="Calibri" w:cs="Calibri"/>
          <w:sz w:val="36"/>
          <w:szCs w:val="36"/>
        </w:rPr>
        <w:t>“And God blessed Noah and his sons and said to them, ‘Be fruitful and multiply and fill the earth…and you, be fruitful and multiply, teem on the earth and multiply in it’.”</w:t>
      </w:r>
    </w:p>
    <w:p w14:paraId="52911804" w14:textId="3307BB4B" w:rsidR="00B804AA" w:rsidRDefault="0004249B" w:rsidP="00731E3A">
      <w:pPr>
        <w:rPr>
          <w:rFonts w:ascii="Calibri" w:hAnsi="Calibri" w:cs="Calibri"/>
          <w:sz w:val="36"/>
          <w:szCs w:val="36"/>
        </w:rPr>
      </w:pPr>
      <w:r>
        <w:rPr>
          <w:rFonts w:ascii="Calibri" w:hAnsi="Calibri" w:cs="Calibri"/>
          <w:sz w:val="36"/>
          <w:szCs w:val="36"/>
        </w:rPr>
        <w:lastRenderedPageBreak/>
        <w:t xml:space="preserve">                                                                                                                </w:t>
      </w:r>
      <w:r w:rsidR="00B804AA">
        <w:rPr>
          <w:rFonts w:ascii="Calibri" w:hAnsi="Calibri" w:cs="Calibri"/>
          <w:sz w:val="36"/>
          <w:szCs w:val="36"/>
        </w:rPr>
        <w:t>3</w:t>
      </w:r>
    </w:p>
    <w:p w14:paraId="16E6D4FC" w14:textId="3E3356AE" w:rsidR="007B67A5" w:rsidRDefault="00311422" w:rsidP="00731E3A">
      <w:pPr>
        <w:rPr>
          <w:rFonts w:ascii="Calibri" w:hAnsi="Calibri" w:cs="Calibri"/>
          <w:sz w:val="36"/>
          <w:szCs w:val="36"/>
        </w:rPr>
      </w:pPr>
      <w:r>
        <w:rPr>
          <w:rFonts w:ascii="Calibri" w:hAnsi="Calibri" w:cs="Calibri"/>
          <w:sz w:val="36"/>
          <w:szCs w:val="36"/>
        </w:rPr>
        <w:t>These descendants of Noah had no intention of continuing to obey what God had previously instructed</w:t>
      </w:r>
    </w:p>
    <w:p w14:paraId="4A9B30F6" w14:textId="5824572F" w:rsidR="00311422" w:rsidRDefault="00311422" w:rsidP="00731E3A">
      <w:pPr>
        <w:rPr>
          <w:rFonts w:ascii="Calibri" w:hAnsi="Calibri" w:cs="Calibri"/>
          <w:sz w:val="36"/>
          <w:szCs w:val="36"/>
        </w:rPr>
      </w:pPr>
      <w:r>
        <w:rPr>
          <w:rFonts w:ascii="Calibri" w:hAnsi="Calibri" w:cs="Calibri"/>
          <w:sz w:val="36"/>
          <w:szCs w:val="36"/>
        </w:rPr>
        <w:t>So they decide to stay put in the land of Shinar and establish a prominent city which will give them recognition</w:t>
      </w:r>
      <w:r w:rsidR="00E128FD">
        <w:rPr>
          <w:rFonts w:ascii="Calibri" w:hAnsi="Calibri" w:cs="Calibri"/>
          <w:sz w:val="36"/>
          <w:szCs w:val="36"/>
        </w:rPr>
        <w:t>, power plus</w:t>
      </w:r>
      <w:r>
        <w:rPr>
          <w:rFonts w:ascii="Calibri" w:hAnsi="Calibri" w:cs="Calibri"/>
          <w:sz w:val="36"/>
          <w:szCs w:val="36"/>
        </w:rPr>
        <w:t xml:space="preserve"> status within the world of that time</w:t>
      </w:r>
    </w:p>
    <w:p w14:paraId="0B184F01" w14:textId="0163ED35" w:rsidR="007B67A5" w:rsidRDefault="00311422" w:rsidP="00731E3A">
      <w:pPr>
        <w:rPr>
          <w:rFonts w:ascii="Calibri" w:hAnsi="Calibri" w:cs="Calibri"/>
          <w:sz w:val="36"/>
          <w:szCs w:val="36"/>
        </w:rPr>
      </w:pPr>
      <w:r>
        <w:rPr>
          <w:rFonts w:ascii="Calibri" w:hAnsi="Calibri" w:cs="Calibri"/>
          <w:sz w:val="36"/>
          <w:szCs w:val="36"/>
        </w:rPr>
        <w:t>Therefore, w</w:t>
      </w:r>
      <w:r w:rsidR="007B67A5">
        <w:rPr>
          <w:rFonts w:ascii="Calibri" w:hAnsi="Calibri" w:cs="Calibri"/>
          <w:sz w:val="36"/>
          <w:szCs w:val="36"/>
        </w:rPr>
        <w:t>hat transpires with building this tower in the city of Babel was an act of intentional disobedience against God’s commandment</w:t>
      </w:r>
    </w:p>
    <w:p w14:paraId="22260805" w14:textId="053178B9" w:rsidR="00852685" w:rsidRDefault="00311422" w:rsidP="00731E3A">
      <w:pPr>
        <w:rPr>
          <w:rFonts w:ascii="Calibri" w:hAnsi="Calibri" w:cs="Calibri"/>
          <w:sz w:val="36"/>
          <w:szCs w:val="36"/>
        </w:rPr>
      </w:pPr>
      <w:r>
        <w:rPr>
          <w:rFonts w:ascii="Calibri" w:hAnsi="Calibri" w:cs="Calibri"/>
          <w:sz w:val="36"/>
          <w:szCs w:val="36"/>
        </w:rPr>
        <w:t>It’s clear they had the intellectual capacity along with technical, architectural abilities to construct both a city and an impressive tower</w:t>
      </w:r>
    </w:p>
    <w:p w14:paraId="55F11218" w14:textId="58D61CA8" w:rsidR="00E128FD" w:rsidRDefault="00E128FD" w:rsidP="00731E3A">
      <w:pPr>
        <w:rPr>
          <w:rFonts w:ascii="Calibri" w:hAnsi="Calibri" w:cs="Calibri"/>
          <w:sz w:val="36"/>
          <w:szCs w:val="36"/>
        </w:rPr>
      </w:pPr>
      <w:r>
        <w:rPr>
          <w:rFonts w:ascii="Calibri" w:hAnsi="Calibri" w:cs="Calibri"/>
          <w:sz w:val="36"/>
          <w:szCs w:val="36"/>
        </w:rPr>
        <w:t>From all appearances, they are in total control and nothing and no one can prevent them from achieving their goal</w:t>
      </w:r>
    </w:p>
    <w:p w14:paraId="29163FAF" w14:textId="28A4C4BB" w:rsidR="00E128FD" w:rsidRDefault="00E128FD" w:rsidP="00731E3A">
      <w:pPr>
        <w:rPr>
          <w:rFonts w:ascii="Calibri" w:hAnsi="Calibri" w:cs="Calibri"/>
          <w:sz w:val="36"/>
          <w:szCs w:val="36"/>
        </w:rPr>
      </w:pPr>
      <w:r w:rsidRPr="00D907CF">
        <w:rPr>
          <w:rFonts w:ascii="Calibri" w:hAnsi="Calibri" w:cs="Calibri"/>
          <w:sz w:val="36"/>
          <w:szCs w:val="36"/>
          <w:highlight w:val="lightGray"/>
        </w:rPr>
        <w:t>So now we come to a point of vital importance</w:t>
      </w:r>
    </w:p>
    <w:p w14:paraId="73B6087E" w14:textId="7834906A" w:rsidR="007B67A5" w:rsidRDefault="007B67A5" w:rsidP="00731E3A">
      <w:pPr>
        <w:rPr>
          <w:rFonts w:ascii="Calibri" w:hAnsi="Calibri" w:cs="Calibri"/>
          <w:sz w:val="36"/>
          <w:szCs w:val="36"/>
        </w:rPr>
      </w:pPr>
      <w:r>
        <w:rPr>
          <w:rFonts w:ascii="Calibri" w:hAnsi="Calibri" w:cs="Calibri"/>
          <w:sz w:val="36"/>
          <w:szCs w:val="36"/>
        </w:rPr>
        <w:t xml:space="preserve">The most significant truth coming out of this event is this: God’s </w:t>
      </w:r>
      <w:r w:rsidR="00874743">
        <w:rPr>
          <w:rFonts w:ascii="Calibri" w:hAnsi="Calibri" w:cs="Calibri"/>
          <w:sz w:val="36"/>
          <w:szCs w:val="36"/>
        </w:rPr>
        <w:t xml:space="preserve">absolute </w:t>
      </w:r>
      <w:r>
        <w:rPr>
          <w:rFonts w:ascii="Calibri" w:hAnsi="Calibri" w:cs="Calibri"/>
          <w:sz w:val="36"/>
          <w:szCs w:val="36"/>
        </w:rPr>
        <w:t>sovereignty supersedes man’s willful autonomy</w:t>
      </w:r>
    </w:p>
    <w:p w14:paraId="3F110583" w14:textId="5862939B" w:rsidR="004A4DB7" w:rsidRDefault="00311422" w:rsidP="00731E3A">
      <w:pPr>
        <w:rPr>
          <w:rFonts w:ascii="Calibri" w:hAnsi="Calibri" w:cs="Calibri"/>
          <w:sz w:val="36"/>
          <w:szCs w:val="36"/>
        </w:rPr>
      </w:pPr>
      <w:r>
        <w:rPr>
          <w:rFonts w:ascii="Calibri" w:hAnsi="Calibri" w:cs="Calibri"/>
          <w:sz w:val="36"/>
          <w:szCs w:val="36"/>
        </w:rPr>
        <w:t>Notice how t</w:t>
      </w:r>
      <w:r w:rsidR="0018291A">
        <w:rPr>
          <w:rFonts w:ascii="Calibri" w:hAnsi="Calibri" w:cs="Calibri"/>
          <w:sz w:val="36"/>
          <w:szCs w:val="36"/>
        </w:rPr>
        <w:t xml:space="preserve">hey say “let us” three times, strongly inferring they have complete control over what they seek to accomplish without any </w:t>
      </w:r>
      <w:r>
        <w:rPr>
          <w:rFonts w:ascii="Calibri" w:hAnsi="Calibri" w:cs="Calibri"/>
          <w:sz w:val="36"/>
          <w:szCs w:val="36"/>
        </w:rPr>
        <w:t xml:space="preserve">concern for </w:t>
      </w:r>
      <w:r w:rsidR="0018291A">
        <w:rPr>
          <w:rFonts w:ascii="Calibri" w:hAnsi="Calibri" w:cs="Calibri"/>
          <w:sz w:val="36"/>
          <w:szCs w:val="36"/>
        </w:rPr>
        <w:t>God’s</w:t>
      </w:r>
      <w:r>
        <w:rPr>
          <w:rFonts w:ascii="Calibri" w:hAnsi="Calibri" w:cs="Calibri"/>
          <w:sz w:val="36"/>
          <w:szCs w:val="36"/>
        </w:rPr>
        <w:t xml:space="preserve"> potential</w:t>
      </w:r>
      <w:r w:rsidR="0018291A">
        <w:rPr>
          <w:rFonts w:ascii="Calibri" w:hAnsi="Calibri" w:cs="Calibri"/>
          <w:sz w:val="36"/>
          <w:szCs w:val="36"/>
        </w:rPr>
        <w:t xml:space="preserve"> interference</w:t>
      </w:r>
    </w:p>
    <w:p w14:paraId="2E3229A3" w14:textId="139529CC" w:rsidR="0018291A" w:rsidRDefault="0018291A" w:rsidP="00731E3A">
      <w:pPr>
        <w:rPr>
          <w:rFonts w:ascii="Calibri" w:hAnsi="Calibri" w:cs="Calibri"/>
          <w:sz w:val="36"/>
          <w:szCs w:val="36"/>
        </w:rPr>
      </w:pPr>
      <w:r>
        <w:rPr>
          <w:rFonts w:ascii="Calibri" w:hAnsi="Calibri" w:cs="Calibri"/>
          <w:sz w:val="36"/>
          <w:szCs w:val="36"/>
        </w:rPr>
        <w:t>In other words, we can do this and God can’t stop us</w:t>
      </w:r>
    </w:p>
    <w:p w14:paraId="5C71312D" w14:textId="2D8927B4" w:rsidR="00874743" w:rsidRDefault="00874743" w:rsidP="00731E3A">
      <w:pPr>
        <w:rPr>
          <w:rFonts w:ascii="Calibri" w:hAnsi="Calibri" w:cs="Calibri"/>
          <w:sz w:val="36"/>
          <w:szCs w:val="36"/>
        </w:rPr>
      </w:pPr>
      <w:r>
        <w:rPr>
          <w:rFonts w:ascii="Calibri" w:hAnsi="Calibri" w:cs="Calibri"/>
          <w:sz w:val="36"/>
          <w:szCs w:val="36"/>
        </w:rPr>
        <w:t>They were saturated with a sense of great pride</w:t>
      </w:r>
    </w:p>
    <w:p w14:paraId="01C4EF40" w14:textId="705EC5A8" w:rsidR="00874743" w:rsidRDefault="00874743" w:rsidP="00731E3A">
      <w:pPr>
        <w:rPr>
          <w:rFonts w:ascii="Calibri" w:hAnsi="Calibri" w:cs="Calibri"/>
          <w:sz w:val="36"/>
          <w:szCs w:val="36"/>
        </w:rPr>
      </w:pPr>
      <w:r>
        <w:rPr>
          <w:rFonts w:ascii="Calibri" w:hAnsi="Calibri" w:cs="Calibri"/>
          <w:sz w:val="36"/>
          <w:szCs w:val="36"/>
        </w:rPr>
        <w:t>They had no intention of humbly worshipping the one true God</w:t>
      </w:r>
    </w:p>
    <w:p w14:paraId="23BDF9CE" w14:textId="0D81CC33" w:rsidR="00B804AA" w:rsidRDefault="0004249B" w:rsidP="00731E3A">
      <w:pPr>
        <w:rPr>
          <w:rFonts w:ascii="Calibri" w:hAnsi="Calibri" w:cs="Calibri"/>
          <w:sz w:val="36"/>
          <w:szCs w:val="36"/>
        </w:rPr>
      </w:pPr>
      <w:r>
        <w:rPr>
          <w:rFonts w:ascii="Calibri" w:hAnsi="Calibri" w:cs="Calibri"/>
          <w:sz w:val="36"/>
          <w:szCs w:val="36"/>
        </w:rPr>
        <w:lastRenderedPageBreak/>
        <w:t xml:space="preserve">                                                                                                                </w:t>
      </w:r>
      <w:r w:rsidR="00B804AA">
        <w:rPr>
          <w:rFonts w:ascii="Calibri" w:hAnsi="Calibri" w:cs="Calibri"/>
          <w:sz w:val="36"/>
          <w:szCs w:val="36"/>
        </w:rPr>
        <w:t>4</w:t>
      </w:r>
    </w:p>
    <w:p w14:paraId="1D0FE8EC" w14:textId="7DB4FF95" w:rsidR="0018291A" w:rsidRDefault="00311422" w:rsidP="00731E3A">
      <w:pPr>
        <w:rPr>
          <w:rFonts w:ascii="Calibri" w:hAnsi="Calibri" w:cs="Calibri"/>
          <w:sz w:val="36"/>
          <w:szCs w:val="36"/>
        </w:rPr>
      </w:pPr>
      <w:r>
        <w:rPr>
          <w:rFonts w:ascii="Calibri" w:hAnsi="Calibri" w:cs="Calibri"/>
          <w:sz w:val="36"/>
          <w:szCs w:val="36"/>
        </w:rPr>
        <w:t>“</w:t>
      </w:r>
      <w:r w:rsidR="007C663B">
        <w:rPr>
          <w:rFonts w:ascii="Calibri" w:hAnsi="Calibri" w:cs="Calibri"/>
          <w:sz w:val="36"/>
          <w:szCs w:val="36"/>
        </w:rPr>
        <w:t>With its top in the heavens” doesn’t necessarily indicate they were endeavoring to reach heaven itself</w:t>
      </w:r>
    </w:p>
    <w:p w14:paraId="2493DD09" w14:textId="28A83E0F" w:rsidR="007C663B" w:rsidRDefault="007C663B" w:rsidP="00731E3A">
      <w:pPr>
        <w:rPr>
          <w:rFonts w:ascii="Calibri" w:hAnsi="Calibri" w:cs="Calibri"/>
          <w:sz w:val="36"/>
          <w:szCs w:val="36"/>
        </w:rPr>
      </w:pPr>
      <w:r>
        <w:rPr>
          <w:rFonts w:ascii="Calibri" w:hAnsi="Calibri" w:cs="Calibri"/>
          <w:sz w:val="36"/>
          <w:szCs w:val="36"/>
        </w:rPr>
        <w:t>John MacArthur corroborates this: “Not that the tower would actually reach to the abode of God and not that the top would represent the heavens.  They wanted it to be a high tower as a monument to their abilities, one that would enhance their fame.  In this endeavor, they disobeyed God and attempted to steal His glory.” (</w:t>
      </w:r>
      <w:r w:rsidRPr="00874743">
        <w:rPr>
          <w:rFonts w:ascii="Calibri" w:hAnsi="Calibri" w:cs="Calibri"/>
          <w:sz w:val="36"/>
          <w:szCs w:val="36"/>
          <w:u w:val="single"/>
        </w:rPr>
        <w:t>The MacArthur Study Bible</w:t>
      </w:r>
      <w:r>
        <w:rPr>
          <w:rFonts w:ascii="Calibri" w:hAnsi="Calibri" w:cs="Calibri"/>
          <w:sz w:val="36"/>
          <w:szCs w:val="36"/>
        </w:rPr>
        <w:t>, p. 32)</w:t>
      </w:r>
    </w:p>
    <w:p w14:paraId="17C7F07D" w14:textId="3E562AD4" w:rsidR="0018291A" w:rsidRDefault="007C663B" w:rsidP="00731E3A">
      <w:pPr>
        <w:rPr>
          <w:rFonts w:ascii="Calibri" w:hAnsi="Calibri" w:cs="Calibri"/>
          <w:sz w:val="36"/>
          <w:szCs w:val="36"/>
        </w:rPr>
      </w:pPr>
      <w:r w:rsidRPr="00060451">
        <w:rPr>
          <w:rFonts w:ascii="Calibri" w:hAnsi="Calibri" w:cs="Calibri"/>
          <w:sz w:val="36"/>
          <w:szCs w:val="36"/>
          <w:highlight w:val="lightGray"/>
        </w:rPr>
        <w:t>God’s response</w:t>
      </w:r>
      <w:r w:rsidR="00874743" w:rsidRPr="00060451">
        <w:rPr>
          <w:rFonts w:ascii="Calibri" w:hAnsi="Calibri" w:cs="Calibri"/>
          <w:sz w:val="36"/>
          <w:szCs w:val="36"/>
          <w:highlight w:val="lightGray"/>
        </w:rPr>
        <w:t xml:space="preserve"> to their arrogant boasting and intentions</w:t>
      </w:r>
      <w:r w:rsidRPr="00060451">
        <w:rPr>
          <w:rFonts w:ascii="Calibri" w:hAnsi="Calibri" w:cs="Calibri"/>
          <w:sz w:val="36"/>
          <w:szCs w:val="36"/>
          <w:highlight w:val="lightGray"/>
        </w:rPr>
        <w:t xml:space="preserve"> is recorded in verse five</w:t>
      </w:r>
    </w:p>
    <w:p w14:paraId="59F01F57" w14:textId="0352CB9D" w:rsidR="007C663B" w:rsidRDefault="007C663B" w:rsidP="00731E3A">
      <w:pPr>
        <w:rPr>
          <w:rFonts w:ascii="Calibri" w:hAnsi="Calibri" w:cs="Calibri"/>
          <w:sz w:val="36"/>
          <w:szCs w:val="36"/>
        </w:rPr>
      </w:pPr>
      <w:r>
        <w:rPr>
          <w:rFonts w:ascii="Calibri" w:hAnsi="Calibri" w:cs="Calibri"/>
          <w:sz w:val="36"/>
          <w:szCs w:val="36"/>
        </w:rPr>
        <w:t>It is somewhat perplexing</w:t>
      </w:r>
      <w:r w:rsidR="00B804AA">
        <w:rPr>
          <w:rFonts w:ascii="Calibri" w:hAnsi="Calibri" w:cs="Calibri"/>
          <w:sz w:val="36"/>
          <w:szCs w:val="36"/>
        </w:rPr>
        <w:t xml:space="preserve"> since w</w:t>
      </w:r>
      <w:r>
        <w:rPr>
          <w:rFonts w:ascii="Calibri" w:hAnsi="Calibri" w:cs="Calibri"/>
          <w:sz w:val="36"/>
          <w:szCs w:val="36"/>
        </w:rPr>
        <w:t>e know God is omniscient</w:t>
      </w:r>
    </w:p>
    <w:p w14:paraId="2E820260" w14:textId="580CEC11" w:rsidR="007C663B" w:rsidRDefault="007C663B" w:rsidP="00731E3A">
      <w:pPr>
        <w:rPr>
          <w:rFonts w:ascii="Calibri" w:hAnsi="Calibri" w:cs="Calibri"/>
          <w:sz w:val="36"/>
          <w:szCs w:val="36"/>
        </w:rPr>
      </w:pPr>
      <w:r>
        <w:rPr>
          <w:rFonts w:ascii="Calibri" w:hAnsi="Calibri" w:cs="Calibri"/>
          <w:sz w:val="36"/>
          <w:szCs w:val="36"/>
        </w:rPr>
        <w:t xml:space="preserve">Perhaps this was </w:t>
      </w:r>
      <w:r w:rsidR="00874743">
        <w:rPr>
          <w:rFonts w:ascii="Calibri" w:hAnsi="Calibri" w:cs="Calibri"/>
          <w:sz w:val="36"/>
          <w:szCs w:val="36"/>
        </w:rPr>
        <w:t xml:space="preserve">the first instance of </w:t>
      </w:r>
      <w:r>
        <w:rPr>
          <w:rFonts w:ascii="Calibri" w:hAnsi="Calibri" w:cs="Calibri"/>
          <w:sz w:val="36"/>
          <w:szCs w:val="36"/>
        </w:rPr>
        <w:t>a</w:t>
      </w:r>
      <w:r w:rsidR="00874743">
        <w:rPr>
          <w:rFonts w:ascii="Calibri" w:hAnsi="Calibri" w:cs="Calibri"/>
          <w:sz w:val="36"/>
          <w:szCs w:val="36"/>
        </w:rPr>
        <w:t>n O</w:t>
      </w:r>
      <w:r w:rsidR="0004249B">
        <w:rPr>
          <w:rFonts w:ascii="Calibri" w:hAnsi="Calibri" w:cs="Calibri"/>
          <w:sz w:val="36"/>
          <w:szCs w:val="36"/>
        </w:rPr>
        <w:t>.</w:t>
      </w:r>
      <w:r w:rsidR="00874743">
        <w:rPr>
          <w:rFonts w:ascii="Calibri" w:hAnsi="Calibri" w:cs="Calibri"/>
          <w:sz w:val="36"/>
          <w:szCs w:val="36"/>
        </w:rPr>
        <w:t xml:space="preserve"> T</w:t>
      </w:r>
      <w:r w:rsidR="0004249B">
        <w:rPr>
          <w:rFonts w:ascii="Calibri" w:hAnsi="Calibri" w:cs="Calibri"/>
          <w:sz w:val="36"/>
          <w:szCs w:val="36"/>
        </w:rPr>
        <w:t>.</w:t>
      </w:r>
      <w:r>
        <w:rPr>
          <w:rFonts w:ascii="Calibri" w:hAnsi="Calibri" w:cs="Calibri"/>
          <w:sz w:val="36"/>
          <w:szCs w:val="36"/>
        </w:rPr>
        <w:t xml:space="preserve"> Christophany</w:t>
      </w:r>
    </w:p>
    <w:p w14:paraId="1C042EBC" w14:textId="07BEC024" w:rsidR="007C663B" w:rsidRDefault="00012D3B" w:rsidP="00731E3A">
      <w:pPr>
        <w:rPr>
          <w:rFonts w:ascii="Calibri" w:hAnsi="Calibri" w:cs="Calibri"/>
          <w:sz w:val="36"/>
          <w:szCs w:val="36"/>
        </w:rPr>
      </w:pPr>
      <w:r>
        <w:rPr>
          <w:rFonts w:ascii="Calibri" w:hAnsi="Calibri" w:cs="Calibri"/>
          <w:sz w:val="36"/>
          <w:szCs w:val="36"/>
        </w:rPr>
        <w:t>God</w:t>
      </w:r>
      <w:r w:rsidR="0004249B">
        <w:rPr>
          <w:rFonts w:ascii="Calibri" w:hAnsi="Calibri" w:cs="Calibri"/>
          <w:sz w:val="36"/>
          <w:szCs w:val="36"/>
        </w:rPr>
        <w:t xml:space="preserve"> clearly</w:t>
      </w:r>
      <w:r>
        <w:rPr>
          <w:rFonts w:ascii="Calibri" w:hAnsi="Calibri" w:cs="Calibri"/>
          <w:sz w:val="36"/>
          <w:szCs w:val="36"/>
        </w:rPr>
        <w:t xml:space="preserve"> recognizes where their intentions can take them</w:t>
      </w:r>
    </w:p>
    <w:p w14:paraId="5177115A" w14:textId="2C5A84F7" w:rsidR="00012D3B" w:rsidRDefault="00012D3B" w:rsidP="00731E3A">
      <w:pPr>
        <w:rPr>
          <w:rFonts w:ascii="Calibri" w:hAnsi="Calibri" w:cs="Calibri"/>
          <w:sz w:val="36"/>
          <w:szCs w:val="36"/>
        </w:rPr>
      </w:pPr>
      <w:r>
        <w:rPr>
          <w:rFonts w:ascii="Calibri" w:hAnsi="Calibri" w:cs="Calibri"/>
          <w:sz w:val="36"/>
          <w:szCs w:val="36"/>
        </w:rPr>
        <w:t>Notice the use of the same terminology, “let us”</w:t>
      </w:r>
      <w:r w:rsidR="00874743">
        <w:rPr>
          <w:rFonts w:ascii="Calibri" w:hAnsi="Calibri" w:cs="Calibri"/>
          <w:sz w:val="36"/>
          <w:szCs w:val="36"/>
        </w:rPr>
        <w:t xml:space="preserve"> by God</w:t>
      </w:r>
    </w:p>
    <w:p w14:paraId="1AB2296F" w14:textId="11222C62" w:rsidR="00012D3B" w:rsidRDefault="00874743" w:rsidP="00731E3A">
      <w:pPr>
        <w:rPr>
          <w:rFonts w:ascii="Calibri" w:hAnsi="Calibri" w:cs="Calibri"/>
          <w:sz w:val="36"/>
          <w:szCs w:val="36"/>
        </w:rPr>
      </w:pPr>
      <w:r>
        <w:rPr>
          <w:rFonts w:ascii="Calibri" w:hAnsi="Calibri" w:cs="Calibri"/>
          <w:sz w:val="36"/>
          <w:szCs w:val="36"/>
        </w:rPr>
        <w:t>He</w:t>
      </w:r>
      <w:r w:rsidR="00012D3B">
        <w:rPr>
          <w:rFonts w:ascii="Calibri" w:hAnsi="Calibri" w:cs="Calibri"/>
          <w:sz w:val="36"/>
          <w:szCs w:val="36"/>
        </w:rPr>
        <w:t xml:space="preserve"> always has the final word</w:t>
      </w:r>
    </w:p>
    <w:p w14:paraId="2BDBA357" w14:textId="717AB404" w:rsidR="00012D3B" w:rsidRDefault="00012D3B" w:rsidP="00731E3A">
      <w:pPr>
        <w:rPr>
          <w:rFonts w:ascii="Calibri" w:hAnsi="Calibri" w:cs="Calibri"/>
          <w:sz w:val="36"/>
          <w:szCs w:val="36"/>
        </w:rPr>
      </w:pPr>
      <w:r>
        <w:rPr>
          <w:rFonts w:ascii="Calibri" w:hAnsi="Calibri" w:cs="Calibri"/>
          <w:sz w:val="36"/>
          <w:szCs w:val="36"/>
        </w:rPr>
        <w:t>So His divine solution to this was to confuse their speech</w:t>
      </w:r>
    </w:p>
    <w:p w14:paraId="0B58E6E1" w14:textId="38F74FE8" w:rsidR="00012D3B" w:rsidRDefault="00012D3B" w:rsidP="00731E3A">
      <w:pPr>
        <w:rPr>
          <w:rFonts w:ascii="Calibri" w:hAnsi="Calibri" w:cs="Calibri"/>
          <w:sz w:val="36"/>
          <w:szCs w:val="36"/>
        </w:rPr>
      </w:pPr>
      <w:r>
        <w:rPr>
          <w:rFonts w:ascii="Calibri" w:hAnsi="Calibri" w:cs="Calibri"/>
          <w:sz w:val="36"/>
          <w:szCs w:val="36"/>
        </w:rPr>
        <w:t>It’s very challenging to successfully build anything together without being able to communicate in the same language</w:t>
      </w:r>
    </w:p>
    <w:p w14:paraId="3C983C0C" w14:textId="0A0D9986" w:rsidR="0004249B" w:rsidRDefault="0004249B" w:rsidP="0004249B">
      <w:pPr>
        <w:rPr>
          <w:rFonts w:ascii="Calibri" w:hAnsi="Calibri" w:cs="Calibri"/>
          <w:sz w:val="36"/>
          <w:szCs w:val="36"/>
        </w:rPr>
      </w:pPr>
      <w:r>
        <w:rPr>
          <w:rFonts w:ascii="Calibri" w:hAnsi="Calibri" w:cs="Calibri"/>
          <w:sz w:val="36"/>
          <w:szCs w:val="36"/>
        </w:rPr>
        <w:t>Thus, their imposing building project comes to a halt and this serves as a catalyst for them disperse globally</w:t>
      </w:r>
    </w:p>
    <w:p w14:paraId="6B44A292" w14:textId="77777777" w:rsidR="0004249B" w:rsidRDefault="0004249B" w:rsidP="0004249B">
      <w:pPr>
        <w:rPr>
          <w:rFonts w:ascii="Calibri" w:hAnsi="Calibri" w:cs="Calibri"/>
          <w:sz w:val="36"/>
          <w:szCs w:val="36"/>
        </w:rPr>
      </w:pPr>
      <w:r>
        <w:rPr>
          <w:rFonts w:ascii="Calibri" w:hAnsi="Calibri" w:cs="Calibri"/>
          <w:sz w:val="36"/>
          <w:szCs w:val="36"/>
        </w:rPr>
        <w:t>Thus, their imposing building project comes to a halt and this serves as a catalyst for them disperse globally</w:t>
      </w:r>
    </w:p>
    <w:p w14:paraId="4F978D92" w14:textId="38652084" w:rsidR="0004249B" w:rsidRDefault="0004249B" w:rsidP="00731E3A">
      <w:pPr>
        <w:rPr>
          <w:rFonts w:ascii="Calibri" w:hAnsi="Calibri" w:cs="Calibri"/>
          <w:sz w:val="36"/>
          <w:szCs w:val="36"/>
        </w:rPr>
      </w:pPr>
      <w:r>
        <w:rPr>
          <w:rFonts w:ascii="Calibri" w:hAnsi="Calibri" w:cs="Calibri"/>
          <w:sz w:val="36"/>
          <w:szCs w:val="36"/>
        </w:rPr>
        <w:lastRenderedPageBreak/>
        <w:t xml:space="preserve">                                                                                                                5</w:t>
      </w:r>
    </w:p>
    <w:p w14:paraId="6CFD9034" w14:textId="1131B9DF" w:rsidR="00012D3B" w:rsidRDefault="00012D3B" w:rsidP="00731E3A">
      <w:pPr>
        <w:rPr>
          <w:rFonts w:ascii="Calibri" w:hAnsi="Calibri" w:cs="Calibri"/>
          <w:sz w:val="36"/>
          <w:szCs w:val="36"/>
        </w:rPr>
      </w:pPr>
      <w:r>
        <w:rPr>
          <w:rFonts w:ascii="Calibri" w:hAnsi="Calibri" w:cs="Calibri"/>
          <w:sz w:val="36"/>
          <w:szCs w:val="36"/>
        </w:rPr>
        <w:t>However, according to verse eight, God was the One who was actually behind this, yet again</w:t>
      </w:r>
      <w:r w:rsidR="006D79F2">
        <w:rPr>
          <w:rFonts w:ascii="Calibri" w:hAnsi="Calibri" w:cs="Calibri"/>
          <w:sz w:val="36"/>
          <w:szCs w:val="36"/>
        </w:rPr>
        <w:t xml:space="preserve"> confirming</w:t>
      </w:r>
      <w:r>
        <w:rPr>
          <w:rFonts w:ascii="Calibri" w:hAnsi="Calibri" w:cs="Calibri"/>
          <w:sz w:val="36"/>
          <w:szCs w:val="36"/>
        </w:rPr>
        <w:t xml:space="preserve"> His </w:t>
      </w:r>
      <w:r w:rsidR="00F84CE6">
        <w:rPr>
          <w:rFonts w:ascii="Calibri" w:hAnsi="Calibri" w:cs="Calibri"/>
          <w:sz w:val="36"/>
          <w:szCs w:val="36"/>
        </w:rPr>
        <w:t>sovereignty</w:t>
      </w:r>
    </w:p>
    <w:p w14:paraId="72F98BFA" w14:textId="24E5FC93" w:rsidR="007C663B" w:rsidRDefault="00F84CE6" w:rsidP="00731E3A">
      <w:pPr>
        <w:rPr>
          <w:rFonts w:ascii="Calibri" w:hAnsi="Calibri" w:cs="Calibri"/>
          <w:sz w:val="36"/>
          <w:szCs w:val="36"/>
        </w:rPr>
      </w:pPr>
      <w:r w:rsidRPr="0050479B">
        <w:rPr>
          <w:rFonts w:ascii="Calibri" w:hAnsi="Calibri" w:cs="Calibri"/>
          <w:sz w:val="36"/>
          <w:szCs w:val="36"/>
          <w:highlight w:val="lightGray"/>
        </w:rPr>
        <w:t>What do we see in the N</w:t>
      </w:r>
      <w:r w:rsidR="00B804AA" w:rsidRPr="0050479B">
        <w:rPr>
          <w:rFonts w:ascii="Calibri" w:hAnsi="Calibri" w:cs="Calibri"/>
          <w:sz w:val="36"/>
          <w:szCs w:val="36"/>
          <w:highlight w:val="lightGray"/>
        </w:rPr>
        <w:t>.</w:t>
      </w:r>
      <w:r w:rsidRPr="0050479B">
        <w:rPr>
          <w:rFonts w:ascii="Calibri" w:hAnsi="Calibri" w:cs="Calibri"/>
          <w:sz w:val="36"/>
          <w:szCs w:val="36"/>
          <w:highlight w:val="lightGray"/>
        </w:rPr>
        <w:t>T</w:t>
      </w:r>
      <w:r w:rsidR="00B804AA" w:rsidRPr="0050479B">
        <w:rPr>
          <w:rFonts w:ascii="Calibri" w:hAnsi="Calibri" w:cs="Calibri"/>
          <w:sz w:val="36"/>
          <w:szCs w:val="36"/>
          <w:highlight w:val="lightGray"/>
        </w:rPr>
        <w:t xml:space="preserve">. </w:t>
      </w:r>
      <w:r w:rsidRPr="0050479B">
        <w:rPr>
          <w:rFonts w:ascii="Calibri" w:hAnsi="Calibri" w:cs="Calibri"/>
          <w:sz w:val="36"/>
          <w:szCs w:val="36"/>
          <w:highlight w:val="lightGray"/>
        </w:rPr>
        <w:t>which mirrors this story</w:t>
      </w:r>
      <w:r w:rsidR="00874743" w:rsidRPr="0050479B">
        <w:rPr>
          <w:rFonts w:ascii="Calibri" w:hAnsi="Calibri" w:cs="Calibri"/>
          <w:sz w:val="36"/>
          <w:szCs w:val="36"/>
          <w:highlight w:val="lightGray"/>
        </w:rPr>
        <w:t>?</w:t>
      </w:r>
    </w:p>
    <w:p w14:paraId="020E377D" w14:textId="274FE28D" w:rsidR="00F84CE6" w:rsidRDefault="00F84CE6" w:rsidP="00731E3A">
      <w:pPr>
        <w:rPr>
          <w:rFonts w:ascii="Calibri" w:hAnsi="Calibri" w:cs="Calibri"/>
          <w:sz w:val="36"/>
          <w:szCs w:val="36"/>
        </w:rPr>
      </w:pPr>
      <w:r>
        <w:rPr>
          <w:rFonts w:ascii="Calibri" w:hAnsi="Calibri" w:cs="Calibri"/>
          <w:sz w:val="36"/>
          <w:szCs w:val="36"/>
        </w:rPr>
        <w:t>First, the Parable of the Rich Fool in Luke 12:16-21</w:t>
      </w:r>
    </w:p>
    <w:p w14:paraId="52755D34" w14:textId="2C2EDE09" w:rsidR="00F84CE6" w:rsidRDefault="00F84CE6" w:rsidP="00731E3A">
      <w:pPr>
        <w:rPr>
          <w:rFonts w:ascii="Calibri" w:hAnsi="Calibri" w:cs="Calibri"/>
          <w:sz w:val="36"/>
          <w:szCs w:val="36"/>
        </w:rPr>
      </w:pPr>
      <w:r>
        <w:rPr>
          <w:rFonts w:ascii="Calibri" w:hAnsi="Calibri" w:cs="Calibri"/>
          <w:sz w:val="36"/>
          <w:szCs w:val="36"/>
        </w:rPr>
        <w:t>Next, there’s the very instructive words of the apostle James in his fourth chapter, verses 13 to 17</w:t>
      </w:r>
    </w:p>
    <w:p w14:paraId="1D08BE70" w14:textId="737E86E2" w:rsidR="00F84CE6" w:rsidRDefault="00F84CE6" w:rsidP="00731E3A">
      <w:pPr>
        <w:rPr>
          <w:rFonts w:ascii="Calibri" w:hAnsi="Calibri" w:cs="Calibri"/>
          <w:sz w:val="36"/>
          <w:szCs w:val="36"/>
        </w:rPr>
      </w:pPr>
    </w:p>
    <w:p w14:paraId="58096EC8" w14:textId="757E3647" w:rsidR="00F84CE6" w:rsidRDefault="00F84CE6" w:rsidP="00731E3A">
      <w:pPr>
        <w:rPr>
          <w:rFonts w:ascii="Calibri" w:hAnsi="Calibri" w:cs="Calibri"/>
          <w:sz w:val="36"/>
          <w:szCs w:val="36"/>
        </w:rPr>
      </w:pPr>
      <w:r>
        <w:rPr>
          <w:rFonts w:ascii="Calibri" w:hAnsi="Calibri" w:cs="Calibri"/>
          <w:sz w:val="36"/>
          <w:szCs w:val="36"/>
        </w:rPr>
        <w:t>Will there be only one language in heaven?</w:t>
      </w:r>
    </w:p>
    <w:p w14:paraId="05F5315D" w14:textId="470DC609" w:rsidR="00B804AA" w:rsidRDefault="00B804AA" w:rsidP="00731E3A">
      <w:pPr>
        <w:rPr>
          <w:rFonts w:ascii="Calibri" w:hAnsi="Calibri" w:cs="Calibri"/>
          <w:sz w:val="36"/>
          <w:szCs w:val="36"/>
        </w:rPr>
      </w:pPr>
      <w:r>
        <w:rPr>
          <w:rFonts w:ascii="Calibri" w:hAnsi="Calibri" w:cs="Calibri"/>
          <w:sz w:val="36"/>
          <w:szCs w:val="36"/>
        </w:rPr>
        <w:t xml:space="preserve">The Scriptures do not tell us but we will understand one another perfectly </w:t>
      </w:r>
    </w:p>
    <w:p w14:paraId="76731D0F" w14:textId="1D84FF9A" w:rsidR="00B804AA" w:rsidRDefault="00B804AA" w:rsidP="00731E3A">
      <w:pPr>
        <w:rPr>
          <w:rFonts w:ascii="Calibri" w:hAnsi="Calibri" w:cs="Calibri"/>
          <w:sz w:val="36"/>
          <w:szCs w:val="36"/>
        </w:rPr>
      </w:pPr>
      <w:r w:rsidRPr="00950C45">
        <w:rPr>
          <w:rFonts w:ascii="Calibri" w:hAnsi="Calibri" w:cs="Calibri"/>
          <w:sz w:val="36"/>
          <w:szCs w:val="36"/>
          <w:highlight w:val="lightGray"/>
        </w:rPr>
        <w:t>We can’t finish our sermon series on Genesis without going to Revelation 21:1-8; 22:1-5; 20-21</w:t>
      </w:r>
    </w:p>
    <w:p w14:paraId="5F9542DB" w14:textId="77777777" w:rsidR="00950C45" w:rsidRDefault="00950C45" w:rsidP="00731E3A">
      <w:pPr>
        <w:rPr>
          <w:rFonts w:ascii="Calibri" w:hAnsi="Calibri" w:cs="Calibri"/>
          <w:sz w:val="36"/>
          <w:szCs w:val="36"/>
        </w:rPr>
      </w:pPr>
    </w:p>
    <w:p w14:paraId="1B8EB2E4" w14:textId="336FB591" w:rsidR="00F84CE6" w:rsidRDefault="00874743" w:rsidP="00731E3A">
      <w:pPr>
        <w:rPr>
          <w:rFonts w:ascii="Calibri" w:hAnsi="Calibri" w:cs="Calibri"/>
          <w:sz w:val="36"/>
          <w:szCs w:val="36"/>
        </w:rPr>
      </w:pPr>
      <w:r w:rsidRPr="00950C45">
        <w:rPr>
          <w:rFonts w:ascii="Calibri" w:hAnsi="Calibri" w:cs="Calibri"/>
          <w:sz w:val="36"/>
          <w:szCs w:val="36"/>
          <w:highlight w:val="lightGray"/>
        </w:rPr>
        <w:t>What is one of the most important truths we learn from these chapters within Genesis?</w:t>
      </w:r>
    </w:p>
    <w:p w14:paraId="3E721CE0" w14:textId="431D9C25" w:rsidR="00F84CE6" w:rsidRDefault="00874743" w:rsidP="00731E3A">
      <w:pPr>
        <w:rPr>
          <w:rFonts w:ascii="Calibri" w:hAnsi="Calibri" w:cs="Calibri"/>
          <w:sz w:val="36"/>
          <w:szCs w:val="36"/>
        </w:rPr>
      </w:pPr>
      <w:r>
        <w:rPr>
          <w:rFonts w:ascii="Calibri" w:hAnsi="Calibri" w:cs="Calibri"/>
          <w:sz w:val="36"/>
          <w:szCs w:val="36"/>
        </w:rPr>
        <w:t>Practicing humility before God is paramount to life itself</w:t>
      </w:r>
      <w:r w:rsidR="0004249B">
        <w:rPr>
          <w:rFonts w:ascii="Calibri" w:hAnsi="Calibri" w:cs="Calibri"/>
          <w:sz w:val="36"/>
          <w:szCs w:val="36"/>
        </w:rPr>
        <w:t xml:space="preserve"> </w:t>
      </w:r>
    </w:p>
    <w:p w14:paraId="50A5B960" w14:textId="56F33660" w:rsidR="00874743" w:rsidRDefault="00874743" w:rsidP="00731E3A">
      <w:pPr>
        <w:rPr>
          <w:rFonts w:ascii="Calibri" w:hAnsi="Calibri" w:cs="Calibri"/>
          <w:sz w:val="36"/>
          <w:szCs w:val="36"/>
        </w:rPr>
      </w:pPr>
      <w:r>
        <w:rPr>
          <w:rFonts w:ascii="Calibri" w:hAnsi="Calibri" w:cs="Calibri"/>
          <w:sz w:val="36"/>
          <w:szCs w:val="36"/>
        </w:rPr>
        <w:t xml:space="preserve">We must acknowledge God’s sovereignty and continually practice </w:t>
      </w:r>
      <w:r w:rsidR="00670150">
        <w:rPr>
          <w:rFonts w:ascii="Calibri" w:hAnsi="Calibri" w:cs="Calibri"/>
          <w:sz w:val="36"/>
          <w:szCs w:val="36"/>
        </w:rPr>
        <w:t>obedience</w:t>
      </w:r>
    </w:p>
    <w:p w14:paraId="4B79DC23" w14:textId="527E1772" w:rsidR="00670150" w:rsidRDefault="00670150" w:rsidP="00731E3A">
      <w:pPr>
        <w:rPr>
          <w:rFonts w:ascii="Calibri" w:hAnsi="Calibri" w:cs="Calibri"/>
          <w:sz w:val="36"/>
          <w:szCs w:val="36"/>
        </w:rPr>
      </w:pPr>
      <w:r>
        <w:rPr>
          <w:rFonts w:ascii="Calibri" w:hAnsi="Calibri" w:cs="Calibri"/>
          <w:sz w:val="36"/>
          <w:szCs w:val="36"/>
        </w:rPr>
        <w:t>What is true of the way we</w:t>
      </w:r>
      <w:r w:rsidR="00950C45">
        <w:rPr>
          <w:rFonts w:ascii="Calibri" w:hAnsi="Calibri" w:cs="Calibri"/>
          <w:sz w:val="36"/>
          <w:szCs w:val="36"/>
        </w:rPr>
        <w:t>’</w:t>
      </w:r>
      <w:r>
        <w:rPr>
          <w:rFonts w:ascii="Calibri" w:hAnsi="Calibri" w:cs="Calibri"/>
          <w:sz w:val="36"/>
          <w:szCs w:val="36"/>
        </w:rPr>
        <w:t>re living right now?</w:t>
      </w:r>
    </w:p>
    <w:p w14:paraId="2DD6F5BE" w14:textId="77777777" w:rsidR="007C663B" w:rsidRDefault="007C663B" w:rsidP="00731E3A">
      <w:pPr>
        <w:rPr>
          <w:rFonts w:ascii="Calibri" w:hAnsi="Calibri" w:cs="Calibri"/>
          <w:sz w:val="36"/>
          <w:szCs w:val="36"/>
        </w:rPr>
      </w:pPr>
    </w:p>
    <w:p w14:paraId="64187BD6" w14:textId="77777777" w:rsidR="0018291A" w:rsidRPr="00731E3A" w:rsidRDefault="0018291A" w:rsidP="00731E3A">
      <w:pPr>
        <w:rPr>
          <w:rFonts w:ascii="Calibri" w:hAnsi="Calibri" w:cs="Calibri"/>
          <w:sz w:val="36"/>
          <w:szCs w:val="36"/>
        </w:rPr>
      </w:pPr>
    </w:p>
    <w:sectPr w:rsidR="0018291A" w:rsidRPr="0073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3A"/>
    <w:rsid w:val="00012D3B"/>
    <w:rsid w:val="00040772"/>
    <w:rsid w:val="0004249B"/>
    <w:rsid w:val="00060451"/>
    <w:rsid w:val="0018291A"/>
    <w:rsid w:val="001F7AF7"/>
    <w:rsid w:val="00311422"/>
    <w:rsid w:val="004A4DB7"/>
    <w:rsid w:val="0050479B"/>
    <w:rsid w:val="00670150"/>
    <w:rsid w:val="006D79F2"/>
    <w:rsid w:val="00731E3A"/>
    <w:rsid w:val="007B67A5"/>
    <w:rsid w:val="007C663B"/>
    <w:rsid w:val="007E686B"/>
    <w:rsid w:val="00852685"/>
    <w:rsid w:val="00874743"/>
    <w:rsid w:val="00950C45"/>
    <w:rsid w:val="00953173"/>
    <w:rsid w:val="00B804AA"/>
    <w:rsid w:val="00D907CF"/>
    <w:rsid w:val="00E128FD"/>
    <w:rsid w:val="00EE6AE0"/>
    <w:rsid w:val="00F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7AF6"/>
  <w15:chartTrackingRefBased/>
  <w15:docId w15:val="{E91AF029-CEBC-4378-AB42-EC233AAE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5</cp:revision>
  <dcterms:created xsi:type="dcterms:W3CDTF">2020-12-03T16:01:00Z</dcterms:created>
  <dcterms:modified xsi:type="dcterms:W3CDTF">2020-12-04T20:34:00Z</dcterms:modified>
</cp:coreProperties>
</file>