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2E7D" w14:textId="45FF3A3A" w:rsidR="00180383" w:rsidRPr="00FE72CE" w:rsidRDefault="00180383" w:rsidP="00180383">
      <w:pPr>
        <w:jc w:val="center"/>
        <w:rPr>
          <w:rFonts w:ascii="Calibri" w:hAnsi="Calibri" w:cs="Calibri"/>
          <w:sz w:val="36"/>
          <w:szCs w:val="36"/>
          <w:highlight w:val="lightGray"/>
        </w:rPr>
      </w:pPr>
      <w:r w:rsidRPr="00FE72CE">
        <w:rPr>
          <w:rFonts w:ascii="Calibri" w:hAnsi="Calibri" w:cs="Calibri"/>
          <w:sz w:val="36"/>
          <w:szCs w:val="36"/>
          <w:highlight w:val="lightGray"/>
        </w:rPr>
        <w:t>“</w:t>
      </w:r>
      <w:r w:rsidRPr="00FE72CE">
        <w:rPr>
          <w:rFonts w:ascii="Calibri" w:hAnsi="Calibri" w:cs="Calibri"/>
          <w:sz w:val="36"/>
          <w:szCs w:val="36"/>
          <w:highlight w:val="lightGray"/>
          <w:u w:val="single"/>
        </w:rPr>
        <w:t>Ephesians – God’s Plan For Every Believer</w:t>
      </w:r>
      <w:r w:rsidRPr="00FE72CE">
        <w:rPr>
          <w:rFonts w:ascii="Calibri" w:hAnsi="Calibri" w:cs="Calibri"/>
          <w:sz w:val="36"/>
          <w:szCs w:val="36"/>
          <w:highlight w:val="lightGray"/>
        </w:rPr>
        <w:t>”</w:t>
      </w:r>
    </w:p>
    <w:p w14:paraId="6B69B050" w14:textId="2D36FDFE" w:rsidR="00180383" w:rsidRDefault="00180383" w:rsidP="00180383">
      <w:pPr>
        <w:jc w:val="center"/>
        <w:rPr>
          <w:rFonts w:ascii="Calibri" w:hAnsi="Calibri" w:cs="Calibri"/>
          <w:sz w:val="36"/>
          <w:szCs w:val="36"/>
          <w:u w:val="single"/>
        </w:rPr>
      </w:pPr>
      <w:r w:rsidRPr="00FE72CE">
        <w:rPr>
          <w:rFonts w:ascii="Calibri" w:hAnsi="Calibri" w:cs="Calibri"/>
          <w:sz w:val="36"/>
          <w:szCs w:val="36"/>
          <w:highlight w:val="lightGray"/>
          <w:u w:val="single"/>
        </w:rPr>
        <w:t>Chapter 4:17-24</w:t>
      </w:r>
    </w:p>
    <w:p w14:paraId="31BAC3FA" w14:textId="64FD2B54" w:rsidR="00180383" w:rsidRDefault="00180383" w:rsidP="00180383">
      <w:pPr>
        <w:jc w:val="center"/>
        <w:rPr>
          <w:rFonts w:ascii="Calibri" w:hAnsi="Calibri" w:cs="Calibri"/>
          <w:sz w:val="36"/>
          <w:szCs w:val="36"/>
          <w:u w:val="single"/>
        </w:rPr>
      </w:pPr>
    </w:p>
    <w:p w14:paraId="5F7429BA" w14:textId="4B393A6E" w:rsidR="00180383" w:rsidRDefault="005F7E49" w:rsidP="00180383">
      <w:pPr>
        <w:rPr>
          <w:rFonts w:ascii="Calibri" w:hAnsi="Calibri" w:cs="Calibri"/>
          <w:sz w:val="36"/>
          <w:szCs w:val="36"/>
        </w:rPr>
      </w:pPr>
      <w:r w:rsidRPr="00B510CC">
        <w:rPr>
          <w:rFonts w:ascii="Calibri" w:hAnsi="Calibri" w:cs="Calibri"/>
          <w:sz w:val="36"/>
          <w:szCs w:val="36"/>
          <w:highlight w:val="lightGray"/>
        </w:rPr>
        <w:t>“Walk” refers to one’s way of life</w:t>
      </w:r>
    </w:p>
    <w:p w14:paraId="6D836C5E" w14:textId="0F021596" w:rsidR="00184D67" w:rsidRDefault="00184D67" w:rsidP="00180383">
      <w:pPr>
        <w:rPr>
          <w:rFonts w:ascii="Calibri" w:hAnsi="Calibri" w:cs="Calibri"/>
          <w:sz w:val="36"/>
          <w:szCs w:val="36"/>
        </w:rPr>
      </w:pPr>
      <w:r>
        <w:rPr>
          <w:rFonts w:ascii="Calibri" w:hAnsi="Calibri" w:cs="Calibri"/>
          <w:sz w:val="36"/>
          <w:szCs w:val="36"/>
        </w:rPr>
        <w:t>It’s a sign one is living</w:t>
      </w:r>
    </w:p>
    <w:p w14:paraId="374D9B23" w14:textId="602EC272" w:rsidR="005F7E49" w:rsidRDefault="005F7E49" w:rsidP="00180383">
      <w:pPr>
        <w:rPr>
          <w:rFonts w:ascii="Calibri" w:hAnsi="Calibri" w:cs="Calibri"/>
          <w:sz w:val="36"/>
          <w:szCs w:val="36"/>
        </w:rPr>
      </w:pPr>
      <w:r>
        <w:rPr>
          <w:rFonts w:ascii="Calibri" w:hAnsi="Calibri" w:cs="Calibri"/>
          <w:sz w:val="36"/>
          <w:szCs w:val="36"/>
        </w:rPr>
        <w:t>Every believer should be distinctly different from those who aren’t Christians</w:t>
      </w:r>
    </w:p>
    <w:p w14:paraId="7CE68460" w14:textId="7DC17565" w:rsidR="00476E11" w:rsidRDefault="00630CD9" w:rsidP="00180383">
      <w:pPr>
        <w:rPr>
          <w:rFonts w:ascii="Calibri" w:hAnsi="Calibri" w:cs="Calibri"/>
          <w:sz w:val="36"/>
          <w:szCs w:val="36"/>
        </w:rPr>
      </w:pPr>
      <w:r>
        <w:rPr>
          <w:rFonts w:ascii="Calibri" w:hAnsi="Calibri" w:cs="Calibri"/>
          <w:sz w:val="36"/>
          <w:szCs w:val="36"/>
        </w:rPr>
        <w:t>You and I should stick out in society</w:t>
      </w:r>
    </w:p>
    <w:p w14:paraId="01C18D6B" w14:textId="546A7C6F" w:rsidR="00630CD9" w:rsidRDefault="00630CD9" w:rsidP="00180383">
      <w:pPr>
        <w:rPr>
          <w:rFonts w:ascii="Calibri" w:hAnsi="Calibri" w:cs="Calibri"/>
          <w:sz w:val="36"/>
          <w:szCs w:val="36"/>
        </w:rPr>
      </w:pPr>
      <w:r>
        <w:rPr>
          <w:rFonts w:ascii="Calibri" w:hAnsi="Calibri" w:cs="Calibri"/>
          <w:sz w:val="36"/>
          <w:szCs w:val="36"/>
        </w:rPr>
        <w:t>It should be evident that we’re not like everyone else</w:t>
      </w:r>
    </w:p>
    <w:p w14:paraId="14348C10" w14:textId="68209F76" w:rsidR="00630CD9" w:rsidRDefault="00630CD9" w:rsidP="00180383">
      <w:pPr>
        <w:rPr>
          <w:rFonts w:ascii="Calibri" w:hAnsi="Calibri" w:cs="Calibri"/>
          <w:sz w:val="36"/>
          <w:szCs w:val="36"/>
        </w:rPr>
      </w:pPr>
      <w:r>
        <w:rPr>
          <w:rFonts w:ascii="Calibri" w:hAnsi="Calibri" w:cs="Calibri"/>
          <w:sz w:val="36"/>
          <w:szCs w:val="36"/>
        </w:rPr>
        <w:t>Paul goes on to outline various characteristics of ungodly people which ought not to exemplify anyone who is a Christian</w:t>
      </w:r>
    </w:p>
    <w:p w14:paraId="46925EE3" w14:textId="043D40A1" w:rsidR="00630CD9" w:rsidRDefault="00630CD9" w:rsidP="00180383">
      <w:pPr>
        <w:rPr>
          <w:rFonts w:ascii="Calibri" w:hAnsi="Calibri" w:cs="Calibri"/>
          <w:sz w:val="36"/>
          <w:szCs w:val="36"/>
        </w:rPr>
      </w:pPr>
    </w:p>
    <w:p w14:paraId="3DBCBF90" w14:textId="77777777" w:rsidR="00184D67" w:rsidRDefault="00184D67" w:rsidP="00184D67">
      <w:pPr>
        <w:rPr>
          <w:rFonts w:ascii="Calibri" w:hAnsi="Calibri" w:cs="Calibri"/>
          <w:sz w:val="36"/>
          <w:szCs w:val="36"/>
        </w:rPr>
      </w:pPr>
      <w:r w:rsidRPr="003A5064">
        <w:rPr>
          <w:rFonts w:ascii="Calibri" w:hAnsi="Calibri" w:cs="Calibri"/>
          <w:sz w:val="36"/>
          <w:szCs w:val="36"/>
          <w:highlight w:val="lightGray"/>
        </w:rPr>
        <w:t>Why is an unbeliever’s mind futile?</w:t>
      </w:r>
    </w:p>
    <w:p w14:paraId="0D0DD26E" w14:textId="77777777" w:rsidR="00184D67" w:rsidRDefault="00184D67" w:rsidP="00184D67">
      <w:pPr>
        <w:rPr>
          <w:rFonts w:ascii="Calibri" w:hAnsi="Calibri" w:cs="Calibri"/>
          <w:sz w:val="36"/>
          <w:szCs w:val="36"/>
        </w:rPr>
      </w:pPr>
      <w:r>
        <w:rPr>
          <w:rFonts w:ascii="Calibri" w:hAnsi="Calibri" w:cs="Calibri"/>
          <w:sz w:val="36"/>
          <w:szCs w:val="36"/>
        </w:rPr>
        <w:t>Isn’t this an overly harsh assessment by Paul?</w:t>
      </w:r>
    </w:p>
    <w:p w14:paraId="0161D593" w14:textId="5E02D004" w:rsidR="00AC0434" w:rsidRDefault="00AC0434" w:rsidP="00180383">
      <w:pPr>
        <w:rPr>
          <w:rFonts w:ascii="Calibri" w:hAnsi="Calibri" w:cs="Calibri"/>
          <w:sz w:val="36"/>
          <w:szCs w:val="36"/>
        </w:rPr>
      </w:pPr>
      <w:r>
        <w:rPr>
          <w:rFonts w:ascii="Calibri" w:hAnsi="Calibri" w:cs="Calibri"/>
          <w:sz w:val="36"/>
          <w:szCs w:val="36"/>
        </w:rPr>
        <w:t>Unbelievers are not automatically unintelligent people</w:t>
      </w:r>
    </w:p>
    <w:p w14:paraId="2EB7FD63" w14:textId="41752433" w:rsidR="00AB6CB8" w:rsidRDefault="00AB6CB8" w:rsidP="00180383">
      <w:pPr>
        <w:rPr>
          <w:rFonts w:ascii="Calibri" w:hAnsi="Calibri" w:cs="Calibri"/>
          <w:color w:val="0A0A0A"/>
          <w:sz w:val="36"/>
          <w:szCs w:val="36"/>
          <w:shd w:val="clear" w:color="auto" w:fill="FCFDFD"/>
        </w:rPr>
      </w:pPr>
      <w:r w:rsidRPr="00AB6CB8">
        <w:rPr>
          <w:rFonts w:ascii="Calibri" w:hAnsi="Calibri" w:cs="Calibri"/>
          <w:color w:val="0A0A0A"/>
          <w:sz w:val="36"/>
          <w:szCs w:val="36"/>
          <w:shd w:val="clear" w:color="auto" w:fill="FCFDFD"/>
        </w:rPr>
        <w:t>“The thought is not that unregenerate minds are empty.</w:t>
      </w:r>
      <w:r>
        <w:rPr>
          <w:rFonts w:ascii="Calibri" w:hAnsi="Calibri" w:cs="Calibri"/>
          <w:color w:val="0A0A0A"/>
          <w:sz w:val="36"/>
          <w:szCs w:val="36"/>
          <w:shd w:val="clear" w:color="auto" w:fill="FCFDFD"/>
        </w:rPr>
        <w:t xml:space="preserve">  </w:t>
      </w:r>
      <w:r w:rsidRPr="00AB6CB8">
        <w:rPr>
          <w:rFonts w:ascii="Calibri" w:hAnsi="Calibri" w:cs="Calibri"/>
          <w:color w:val="0A0A0A"/>
          <w:sz w:val="36"/>
          <w:szCs w:val="36"/>
          <w:shd w:val="clear" w:color="auto" w:fill="FCFDFD"/>
        </w:rPr>
        <w:t>It is that they are filled with things that lead to nothing.” (Vaughan)</w:t>
      </w:r>
    </w:p>
    <w:p w14:paraId="45FA85A1" w14:textId="74F2DF53" w:rsidR="00AB6CB8" w:rsidRDefault="00AB6CB8" w:rsidP="00180383">
      <w:pPr>
        <w:rPr>
          <w:rFonts w:ascii="Calibri" w:hAnsi="Calibri" w:cs="Calibri"/>
          <w:color w:val="0A0A0A"/>
          <w:sz w:val="36"/>
          <w:szCs w:val="36"/>
          <w:shd w:val="clear" w:color="auto" w:fill="FCFDFD"/>
        </w:rPr>
      </w:pPr>
      <w:r>
        <w:rPr>
          <w:rFonts w:ascii="Calibri" w:hAnsi="Calibri" w:cs="Calibri"/>
          <w:color w:val="0A0A0A"/>
          <w:sz w:val="36"/>
          <w:szCs w:val="36"/>
          <w:shd w:val="clear" w:color="auto" w:fill="FCFDFD"/>
        </w:rPr>
        <w:t>One can have earthly intelligence but not eternal intelligence</w:t>
      </w:r>
    </w:p>
    <w:p w14:paraId="246E7AB3" w14:textId="37C1A5FE" w:rsidR="00AB6CB8" w:rsidRDefault="00F17CA7" w:rsidP="00180383">
      <w:pPr>
        <w:rPr>
          <w:rFonts w:ascii="Calibri" w:hAnsi="Calibri" w:cs="Calibri"/>
          <w:color w:val="0A0A0A"/>
          <w:sz w:val="36"/>
          <w:szCs w:val="36"/>
          <w:shd w:val="clear" w:color="auto" w:fill="FCFDFD"/>
        </w:rPr>
      </w:pPr>
      <w:r>
        <w:rPr>
          <w:rFonts w:ascii="Calibri" w:hAnsi="Calibri" w:cs="Calibri"/>
          <w:color w:val="0A0A0A"/>
          <w:sz w:val="36"/>
          <w:szCs w:val="36"/>
          <w:shd w:val="clear" w:color="auto" w:fill="FCFDFD"/>
        </w:rPr>
        <w:t xml:space="preserve">Such individuals are living in the dark because they have sidelined God to insignificance </w:t>
      </w:r>
    </w:p>
    <w:p w14:paraId="1B09CBE8" w14:textId="7BFDB1CD" w:rsidR="00F17CA7" w:rsidRDefault="00F17CA7" w:rsidP="00180383">
      <w:pPr>
        <w:rPr>
          <w:rFonts w:ascii="Calibri" w:hAnsi="Calibri" w:cs="Calibri"/>
          <w:color w:val="0A0A0A"/>
          <w:sz w:val="36"/>
          <w:szCs w:val="36"/>
          <w:shd w:val="clear" w:color="auto" w:fill="FCFDFD"/>
        </w:rPr>
      </w:pPr>
      <w:r>
        <w:rPr>
          <w:rFonts w:ascii="Calibri" w:hAnsi="Calibri" w:cs="Calibri"/>
          <w:color w:val="0A0A0A"/>
          <w:sz w:val="36"/>
          <w:szCs w:val="36"/>
          <w:shd w:val="clear" w:color="auto" w:fill="FCFDFD"/>
        </w:rPr>
        <w:t>The New Testament refers to God as being light</w:t>
      </w:r>
      <w:r w:rsidR="00184D67">
        <w:rPr>
          <w:rFonts w:ascii="Calibri" w:hAnsi="Calibri" w:cs="Calibri"/>
          <w:color w:val="0A0A0A"/>
          <w:sz w:val="36"/>
          <w:szCs w:val="36"/>
          <w:shd w:val="clear" w:color="auto" w:fill="FCFDFD"/>
        </w:rPr>
        <w:t xml:space="preserve"> (1 John 1:5)</w:t>
      </w:r>
    </w:p>
    <w:p w14:paraId="6C783E64" w14:textId="182B905F" w:rsidR="00184D67" w:rsidRDefault="00184D67" w:rsidP="00180383">
      <w:pPr>
        <w:rPr>
          <w:rFonts w:ascii="Calibri" w:hAnsi="Calibri" w:cs="Calibri"/>
          <w:color w:val="0A0A0A"/>
          <w:sz w:val="36"/>
          <w:szCs w:val="36"/>
          <w:shd w:val="clear" w:color="auto" w:fill="FCFDFD"/>
        </w:rPr>
      </w:pPr>
      <w:r>
        <w:rPr>
          <w:rFonts w:ascii="Calibri" w:hAnsi="Calibri" w:cs="Calibri"/>
          <w:color w:val="0A0A0A"/>
          <w:sz w:val="36"/>
          <w:szCs w:val="36"/>
          <w:shd w:val="clear" w:color="auto" w:fill="FCFDFD"/>
        </w:rPr>
        <w:lastRenderedPageBreak/>
        <w:t xml:space="preserve">                                                                                                                2</w:t>
      </w:r>
    </w:p>
    <w:p w14:paraId="21A9ED2E" w14:textId="1ED50046" w:rsidR="00F17CA7" w:rsidRDefault="00F17CA7" w:rsidP="00180383">
      <w:pPr>
        <w:rPr>
          <w:rFonts w:ascii="Calibri" w:hAnsi="Calibri" w:cs="Calibri"/>
          <w:color w:val="0A0A0A"/>
          <w:sz w:val="36"/>
          <w:szCs w:val="36"/>
          <w:shd w:val="clear" w:color="auto" w:fill="FCFDFD"/>
        </w:rPr>
      </w:pPr>
      <w:r>
        <w:rPr>
          <w:rFonts w:ascii="Calibri" w:hAnsi="Calibri" w:cs="Calibri"/>
          <w:color w:val="0A0A0A"/>
          <w:sz w:val="36"/>
          <w:szCs w:val="36"/>
          <w:shd w:val="clear" w:color="auto" w:fill="FCFDFD"/>
        </w:rPr>
        <w:t>Jesus is also called the light of the world</w:t>
      </w:r>
      <w:r w:rsidR="00184D67">
        <w:rPr>
          <w:rFonts w:ascii="Calibri" w:hAnsi="Calibri" w:cs="Calibri"/>
          <w:color w:val="0A0A0A"/>
          <w:sz w:val="36"/>
          <w:szCs w:val="36"/>
          <w:shd w:val="clear" w:color="auto" w:fill="FCFDFD"/>
        </w:rPr>
        <w:t xml:space="preserve"> (John 8:12)</w:t>
      </w:r>
    </w:p>
    <w:p w14:paraId="2F92AB20" w14:textId="5ADA3631" w:rsidR="00F17CA7" w:rsidRDefault="00F17CA7" w:rsidP="00180383">
      <w:pPr>
        <w:rPr>
          <w:rFonts w:ascii="Calibri" w:hAnsi="Calibri" w:cs="Calibri"/>
          <w:color w:val="0A0A0A"/>
          <w:sz w:val="36"/>
          <w:szCs w:val="36"/>
          <w:shd w:val="clear" w:color="auto" w:fill="FCFDFD"/>
        </w:rPr>
      </w:pPr>
      <w:r>
        <w:rPr>
          <w:rFonts w:ascii="Calibri" w:hAnsi="Calibri" w:cs="Calibri"/>
          <w:color w:val="0A0A0A"/>
          <w:sz w:val="36"/>
          <w:szCs w:val="36"/>
          <w:shd w:val="clear" w:color="auto" w:fill="FCFDFD"/>
        </w:rPr>
        <w:t>The Holy Spirit of God enlightens people to what is true</w:t>
      </w:r>
      <w:r w:rsidR="00DA0FCB">
        <w:rPr>
          <w:rFonts w:ascii="Calibri" w:hAnsi="Calibri" w:cs="Calibri"/>
          <w:color w:val="0A0A0A"/>
          <w:sz w:val="36"/>
          <w:szCs w:val="36"/>
          <w:shd w:val="clear" w:color="auto" w:fill="FCFDFD"/>
        </w:rPr>
        <w:t xml:space="preserve"> (Hebrews 6:4)</w:t>
      </w:r>
    </w:p>
    <w:p w14:paraId="21FC8CF1" w14:textId="4E826B36" w:rsidR="00F17CA7" w:rsidRDefault="001C0EC6" w:rsidP="00180383">
      <w:pPr>
        <w:rPr>
          <w:rFonts w:ascii="Calibri" w:hAnsi="Calibri" w:cs="Calibri"/>
          <w:color w:val="0A0A0A"/>
          <w:sz w:val="36"/>
          <w:szCs w:val="36"/>
          <w:shd w:val="clear" w:color="auto" w:fill="FCFDFD"/>
        </w:rPr>
      </w:pPr>
      <w:r w:rsidRPr="003A5064">
        <w:rPr>
          <w:rFonts w:ascii="Calibri" w:hAnsi="Calibri" w:cs="Calibri"/>
          <w:color w:val="0A0A0A"/>
          <w:sz w:val="36"/>
          <w:szCs w:val="36"/>
          <w:highlight w:val="lightGray"/>
          <w:shd w:val="clear" w:color="auto" w:fill="FCFDFD"/>
        </w:rPr>
        <w:t xml:space="preserve">Without acknowledging </w:t>
      </w:r>
      <w:r w:rsidR="00910E1A" w:rsidRPr="003A5064">
        <w:rPr>
          <w:rFonts w:ascii="Calibri" w:hAnsi="Calibri" w:cs="Calibri"/>
          <w:color w:val="0A0A0A"/>
          <w:sz w:val="36"/>
          <w:szCs w:val="36"/>
          <w:highlight w:val="lightGray"/>
          <w:shd w:val="clear" w:color="auto" w:fill="FCFDFD"/>
        </w:rPr>
        <w:t xml:space="preserve">the </w:t>
      </w:r>
      <w:r w:rsidR="00DA0FCB" w:rsidRPr="003A5064">
        <w:rPr>
          <w:rFonts w:ascii="Calibri" w:hAnsi="Calibri" w:cs="Calibri"/>
          <w:color w:val="0A0A0A"/>
          <w:sz w:val="36"/>
          <w:szCs w:val="36"/>
          <w:highlight w:val="lightGray"/>
          <w:shd w:val="clear" w:color="auto" w:fill="FCFDFD"/>
        </w:rPr>
        <w:t xml:space="preserve">one </w:t>
      </w:r>
      <w:r w:rsidR="00910E1A" w:rsidRPr="003A5064">
        <w:rPr>
          <w:rFonts w:ascii="Calibri" w:hAnsi="Calibri" w:cs="Calibri"/>
          <w:color w:val="0A0A0A"/>
          <w:sz w:val="36"/>
          <w:szCs w:val="36"/>
          <w:highlight w:val="lightGray"/>
          <w:shd w:val="clear" w:color="auto" w:fill="FCFDFD"/>
        </w:rPr>
        <w:t xml:space="preserve">triune </w:t>
      </w:r>
      <w:r w:rsidRPr="003A5064">
        <w:rPr>
          <w:rFonts w:ascii="Calibri" w:hAnsi="Calibri" w:cs="Calibri"/>
          <w:color w:val="0A0A0A"/>
          <w:sz w:val="36"/>
          <w:szCs w:val="36"/>
          <w:highlight w:val="lightGray"/>
          <w:shd w:val="clear" w:color="auto" w:fill="FCFDFD"/>
        </w:rPr>
        <w:t>God</w:t>
      </w:r>
      <w:r w:rsidR="00DA0FCB" w:rsidRPr="003A5064">
        <w:rPr>
          <w:rFonts w:ascii="Calibri" w:hAnsi="Calibri" w:cs="Calibri"/>
          <w:color w:val="0A0A0A"/>
          <w:sz w:val="36"/>
          <w:szCs w:val="36"/>
          <w:highlight w:val="lightGray"/>
          <w:shd w:val="clear" w:color="auto" w:fill="FCFDFD"/>
        </w:rPr>
        <w:t>,</w:t>
      </w:r>
      <w:r w:rsidRPr="003A5064">
        <w:rPr>
          <w:rFonts w:ascii="Calibri" w:hAnsi="Calibri" w:cs="Calibri"/>
          <w:color w:val="0A0A0A"/>
          <w:sz w:val="36"/>
          <w:szCs w:val="36"/>
          <w:highlight w:val="lightGray"/>
          <w:shd w:val="clear" w:color="auto" w:fill="FCFDFD"/>
        </w:rPr>
        <w:t xml:space="preserve"> no one can truly know where they came from, why they</w:t>
      </w:r>
      <w:r w:rsidR="00910E1A" w:rsidRPr="003A5064">
        <w:rPr>
          <w:rFonts w:ascii="Calibri" w:hAnsi="Calibri" w:cs="Calibri"/>
          <w:color w:val="0A0A0A"/>
          <w:sz w:val="36"/>
          <w:szCs w:val="36"/>
          <w:highlight w:val="lightGray"/>
          <w:shd w:val="clear" w:color="auto" w:fill="FCFDFD"/>
        </w:rPr>
        <w:t>’r</w:t>
      </w:r>
      <w:r w:rsidRPr="003A5064">
        <w:rPr>
          <w:rFonts w:ascii="Calibri" w:hAnsi="Calibri" w:cs="Calibri"/>
          <w:color w:val="0A0A0A"/>
          <w:sz w:val="36"/>
          <w:szCs w:val="36"/>
          <w:highlight w:val="lightGray"/>
          <w:shd w:val="clear" w:color="auto" w:fill="FCFDFD"/>
        </w:rPr>
        <w:t>e here or where they</w:t>
      </w:r>
      <w:r w:rsidR="00910E1A" w:rsidRPr="003A5064">
        <w:rPr>
          <w:rFonts w:ascii="Calibri" w:hAnsi="Calibri" w:cs="Calibri"/>
          <w:color w:val="0A0A0A"/>
          <w:sz w:val="36"/>
          <w:szCs w:val="36"/>
          <w:highlight w:val="lightGray"/>
          <w:shd w:val="clear" w:color="auto" w:fill="FCFDFD"/>
        </w:rPr>
        <w:t>’</w:t>
      </w:r>
      <w:r w:rsidRPr="003A5064">
        <w:rPr>
          <w:rFonts w:ascii="Calibri" w:hAnsi="Calibri" w:cs="Calibri"/>
          <w:color w:val="0A0A0A"/>
          <w:sz w:val="36"/>
          <w:szCs w:val="36"/>
          <w:highlight w:val="lightGray"/>
          <w:shd w:val="clear" w:color="auto" w:fill="FCFDFD"/>
        </w:rPr>
        <w:t>re ultimately going</w:t>
      </w:r>
    </w:p>
    <w:p w14:paraId="19AD8C69" w14:textId="473224E9" w:rsidR="001C0EC6" w:rsidRDefault="001C0EC6" w:rsidP="00180383">
      <w:pPr>
        <w:rPr>
          <w:rFonts w:ascii="Calibri" w:hAnsi="Calibri" w:cs="Calibri"/>
          <w:color w:val="0A0A0A"/>
          <w:sz w:val="36"/>
          <w:szCs w:val="36"/>
          <w:shd w:val="clear" w:color="auto" w:fill="FCFDFD"/>
        </w:rPr>
      </w:pPr>
      <w:r>
        <w:rPr>
          <w:rFonts w:ascii="Calibri" w:hAnsi="Calibri" w:cs="Calibri"/>
          <w:color w:val="0A0A0A"/>
          <w:sz w:val="36"/>
          <w:szCs w:val="36"/>
          <w:shd w:val="clear" w:color="auto" w:fill="FCFDFD"/>
        </w:rPr>
        <w:t>An unbeliever’s willful ignorance and spiritual blindless causes them to be unable to grasp life’s most important realities</w:t>
      </w:r>
    </w:p>
    <w:p w14:paraId="69BEE0B9" w14:textId="097F0ABC" w:rsidR="001C0EC6" w:rsidRDefault="001C0EC6" w:rsidP="00180383">
      <w:pPr>
        <w:rPr>
          <w:rFonts w:ascii="Calibri" w:hAnsi="Calibri" w:cs="Calibri"/>
          <w:color w:val="0A0A0A"/>
          <w:sz w:val="36"/>
          <w:szCs w:val="36"/>
          <w:shd w:val="clear" w:color="auto" w:fill="FCFDFD"/>
        </w:rPr>
      </w:pPr>
      <w:r w:rsidRPr="00F605EF">
        <w:rPr>
          <w:rFonts w:ascii="Calibri" w:hAnsi="Calibri" w:cs="Calibri"/>
          <w:color w:val="0A0A0A"/>
          <w:sz w:val="36"/>
          <w:szCs w:val="36"/>
          <w:highlight w:val="lightGray"/>
          <w:shd w:val="clear" w:color="auto" w:fill="FCFDFD"/>
        </w:rPr>
        <w:t>The apostle Paul makes reference to this in Romans 1</w:t>
      </w:r>
      <w:r w:rsidR="0006499C" w:rsidRPr="00F605EF">
        <w:rPr>
          <w:rFonts w:ascii="Calibri" w:hAnsi="Calibri" w:cs="Calibri"/>
          <w:color w:val="0A0A0A"/>
          <w:sz w:val="36"/>
          <w:szCs w:val="36"/>
          <w:highlight w:val="lightGray"/>
          <w:shd w:val="clear" w:color="auto" w:fill="FCFDFD"/>
        </w:rPr>
        <w:t>:</w:t>
      </w:r>
      <w:r w:rsidR="00910E1A" w:rsidRPr="00F605EF">
        <w:rPr>
          <w:rFonts w:ascii="Calibri" w:hAnsi="Calibri" w:cs="Calibri"/>
          <w:color w:val="0A0A0A"/>
          <w:sz w:val="36"/>
          <w:szCs w:val="36"/>
          <w:highlight w:val="lightGray"/>
          <w:shd w:val="clear" w:color="auto" w:fill="FCFDFD"/>
        </w:rPr>
        <w:t>18</w:t>
      </w:r>
      <w:r w:rsidR="0006499C" w:rsidRPr="00F605EF">
        <w:rPr>
          <w:rFonts w:ascii="Calibri" w:hAnsi="Calibri" w:cs="Calibri"/>
          <w:color w:val="0A0A0A"/>
          <w:sz w:val="36"/>
          <w:szCs w:val="36"/>
          <w:highlight w:val="lightGray"/>
          <w:shd w:val="clear" w:color="auto" w:fill="FCFDFD"/>
        </w:rPr>
        <w:t>-25</w:t>
      </w:r>
    </w:p>
    <w:p w14:paraId="2564A9EB" w14:textId="26BE02FD" w:rsidR="00910E1A" w:rsidRDefault="00910E1A" w:rsidP="00180383">
      <w:pPr>
        <w:rPr>
          <w:rFonts w:ascii="Calibri" w:hAnsi="Calibri" w:cs="Calibri"/>
          <w:color w:val="0A0A0A"/>
          <w:sz w:val="36"/>
          <w:szCs w:val="36"/>
          <w:shd w:val="clear" w:color="auto" w:fill="FCFDFD"/>
        </w:rPr>
      </w:pPr>
      <w:r>
        <w:rPr>
          <w:rFonts w:ascii="Calibri" w:hAnsi="Calibri" w:cs="Calibri"/>
          <w:color w:val="0A0A0A"/>
          <w:sz w:val="36"/>
          <w:szCs w:val="36"/>
          <w:shd w:val="clear" w:color="auto" w:fill="FCFDFD"/>
        </w:rPr>
        <w:t xml:space="preserve">When anyone is locked into </w:t>
      </w:r>
      <w:r w:rsidR="0006499C">
        <w:rPr>
          <w:rFonts w:ascii="Calibri" w:hAnsi="Calibri" w:cs="Calibri"/>
          <w:color w:val="0A0A0A"/>
          <w:sz w:val="36"/>
          <w:szCs w:val="36"/>
          <w:shd w:val="clear" w:color="auto" w:fill="FCFDFD"/>
        </w:rPr>
        <w:t>a godless frame of mind, it will inevitably lead to the disintegration of moral behaviour in their life</w:t>
      </w:r>
    </w:p>
    <w:p w14:paraId="68B9C973" w14:textId="3FF2AF26" w:rsidR="00910E1A" w:rsidRDefault="00910E1A" w:rsidP="00180383">
      <w:pPr>
        <w:rPr>
          <w:rFonts w:ascii="Calibri" w:hAnsi="Calibri" w:cs="Calibri"/>
          <w:color w:val="0A0A0A"/>
          <w:sz w:val="36"/>
          <w:szCs w:val="36"/>
          <w:shd w:val="clear" w:color="auto" w:fill="FCFDFD"/>
        </w:rPr>
      </w:pPr>
      <w:r>
        <w:rPr>
          <w:rFonts w:ascii="Calibri" w:hAnsi="Calibri" w:cs="Calibri"/>
          <w:color w:val="0A0A0A"/>
          <w:sz w:val="36"/>
          <w:szCs w:val="36"/>
          <w:shd w:val="clear" w:color="auto" w:fill="FCFDFD"/>
        </w:rPr>
        <w:t>To be past feeling indicates one is unaffected by what should normally, immediately catch their attention</w:t>
      </w:r>
    </w:p>
    <w:p w14:paraId="12471BDC" w14:textId="2316FDBF" w:rsidR="00162C1B" w:rsidRDefault="00DA0FCB" w:rsidP="00180383">
      <w:pPr>
        <w:rPr>
          <w:rFonts w:ascii="Calibri" w:hAnsi="Calibri" w:cs="Calibri"/>
          <w:color w:val="0A0A0A"/>
          <w:sz w:val="36"/>
          <w:szCs w:val="36"/>
          <w:shd w:val="clear" w:color="auto" w:fill="FCFDFD"/>
        </w:rPr>
      </w:pPr>
      <w:r>
        <w:rPr>
          <w:rFonts w:ascii="Calibri" w:hAnsi="Calibri" w:cs="Calibri"/>
          <w:color w:val="0A0A0A"/>
          <w:sz w:val="36"/>
          <w:szCs w:val="36"/>
          <w:shd w:val="clear" w:color="auto" w:fill="FCFDFD"/>
        </w:rPr>
        <w:t xml:space="preserve">Paul is referring here to unbelievers who </w:t>
      </w:r>
      <w:r w:rsidR="0006499C">
        <w:rPr>
          <w:rFonts w:ascii="Calibri" w:hAnsi="Calibri" w:cs="Calibri"/>
          <w:color w:val="0A0A0A"/>
          <w:sz w:val="36"/>
          <w:szCs w:val="36"/>
          <w:shd w:val="clear" w:color="auto" w:fill="FCFDFD"/>
        </w:rPr>
        <w:t>have no shame, living for lustful pleasure, a</w:t>
      </w:r>
      <w:r w:rsidR="00162C1B">
        <w:rPr>
          <w:rFonts w:ascii="Calibri" w:hAnsi="Calibri" w:cs="Calibri"/>
          <w:color w:val="0A0A0A"/>
          <w:sz w:val="36"/>
          <w:szCs w:val="36"/>
          <w:shd w:val="clear" w:color="auto" w:fill="FCFDFD"/>
        </w:rPr>
        <w:t xml:space="preserve">s they </w:t>
      </w:r>
      <w:r w:rsidR="0006499C">
        <w:rPr>
          <w:rFonts w:ascii="Calibri" w:hAnsi="Calibri" w:cs="Calibri"/>
          <w:color w:val="0A0A0A"/>
          <w:sz w:val="36"/>
          <w:szCs w:val="36"/>
          <w:shd w:val="clear" w:color="auto" w:fill="FCFDFD"/>
        </w:rPr>
        <w:t>eagerly pursu</w:t>
      </w:r>
      <w:r w:rsidR="00162C1B">
        <w:rPr>
          <w:rFonts w:ascii="Calibri" w:hAnsi="Calibri" w:cs="Calibri"/>
          <w:color w:val="0A0A0A"/>
          <w:sz w:val="36"/>
          <w:szCs w:val="36"/>
          <w:shd w:val="clear" w:color="auto" w:fill="FCFDFD"/>
        </w:rPr>
        <w:t>e</w:t>
      </w:r>
      <w:r>
        <w:rPr>
          <w:rFonts w:ascii="Calibri" w:hAnsi="Calibri" w:cs="Calibri"/>
          <w:color w:val="0A0A0A"/>
          <w:sz w:val="36"/>
          <w:szCs w:val="36"/>
          <w:shd w:val="clear" w:color="auto" w:fill="FCFDFD"/>
        </w:rPr>
        <w:t xml:space="preserve"> and then practice</w:t>
      </w:r>
      <w:r w:rsidR="0006499C">
        <w:rPr>
          <w:rFonts w:ascii="Calibri" w:hAnsi="Calibri" w:cs="Calibri"/>
          <w:color w:val="0A0A0A"/>
          <w:sz w:val="36"/>
          <w:szCs w:val="36"/>
          <w:shd w:val="clear" w:color="auto" w:fill="FCFDFD"/>
        </w:rPr>
        <w:t xml:space="preserve"> </w:t>
      </w:r>
      <w:r w:rsidR="00162C1B">
        <w:rPr>
          <w:rFonts w:ascii="Calibri" w:hAnsi="Calibri" w:cs="Calibri"/>
          <w:color w:val="0A0A0A"/>
          <w:sz w:val="36"/>
          <w:szCs w:val="36"/>
          <w:shd w:val="clear" w:color="auto" w:fill="FCFDFD"/>
        </w:rPr>
        <w:t>what is impure, immoral behaviour</w:t>
      </w:r>
    </w:p>
    <w:p w14:paraId="642126BC" w14:textId="4184B975" w:rsidR="00910E1A" w:rsidRDefault="0006499C" w:rsidP="00180383">
      <w:pPr>
        <w:rPr>
          <w:rFonts w:ascii="Calibri" w:hAnsi="Calibri" w:cs="Calibri"/>
          <w:sz w:val="36"/>
          <w:szCs w:val="36"/>
        </w:rPr>
      </w:pPr>
      <w:r>
        <w:rPr>
          <w:rFonts w:ascii="Calibri" w:hAnsi="Calibri" w:cs="Calibri"/>
          <w:sz w:val="36"/>
          <w:szCs w:val="36"/>
        </w:rPr>
        <w:t>Let’s go back to Romans 1:26-32</w:t>
      </w:r>
    </w:p>
    <w:p w14:paraId="39989FF4" w14:textId="7640805B" w:rsidR="00162C1B" w:rsidRDefault="00162C1B" w:rsidP="00180383">
      <w:pPr>
        <w:rPr>
          <w:rFonts w:ascii="Calibri" w:hAnsi="Calibri" w:cs="Calibri"/>
          <w:sz w:val="36"/>
          <w:szCs w:val="36"/>
        </w:rPr>
      </w:pPr>
      <w:r>
        <w:rPr>
          <w:rFonts w:ascii="Calibri" w:hAnsi="Calibri" w:cs="Calibri"/>
          <w:sz w:val="36"/>
          <w:szCs w:val="36"/>
        </w:rPr>
        <w:t xml:space="preserve">The point is none of these </w:t>
      </w:r>
      <w:r w:rsidR="00316CF1">
        <w:rPr>
          <w:rFonts w:ascii="Calibri" w:hAnsi="Calibri" w:cs="Calibri"/>
          <w:sz w:val="36"/>
          <w:szCs w:val="36"/>
        </w:rPr>
        <w:t>ungodly traits</w:t>
      </w:r>
      <w:r>
        <w:rPr>
          <w:rFonts w:ascii="Calibri" w:hAnsi="Calibri" w:cs="Calibri"/>
          <w:sz w:val="36"/>
          <w:szCs w:val="36"/>
        </w:rPr>
        <w:t xml:space="preserve"> should </w:t>
      </w:r>
      <w:r w:rsidR="00316CF1">
        <w:rPr>
          <w:rFonts w:ascii="Calibri" w:hAnsi="Calibri" w:cs="Calibri"/>
          <w:sz w:val="36"/>
          <w:szCs w:val="36"/>
        </w:rPr>
        <w:t xml:space="preserve">consistently </w:t>
      </w:r>
      <w:r>
        <w:rPr>
          <w:rFonts w:ascii="Calibri" w:hAnsi="Calibri" w:cs="Calibri"/>
          <w:sz w:val="36"/>
          <w:szCs w:val="36"/>
        </w:rPr>
        <w:t>characterize a person who is a believer in Christ</w:t>
      </w:r>
    </w:p>
    <w:p w14:paraId="5F5F8FFB" w14:textId="77777777" w:rsidR="00316CF1" w:rsidRDefault="00316CF1" w:rsidP="00316CF1">
      <w:pPr>
        <w:rPr>
          <w:rFonts w:ascii="Calibri" w:hAnsi="Calibri" w:cs="Calibri"/>
          <w:sz w:val="36"/>
          <w:szCs w:val="36"/>
        </w:rPr>
      </w:pPr>
      <w:r>
        <w:rPr>
          <w:rFonts w:ascii="Calibri" w:hAnsi="Calibri" w:cs="Calibri"/>
          <w:sz w:val="36"/>
          <w:szCs w:val="36"/>
        </w:rPr>
        <w:t>1 Corinthians 6:9-11 and Galatians 5:19-23 further substantiate this</w:t>
      </w:r>
    </w:p>
    <w:p w14:paraId="65D32C34" w14:textId="206FB9FB" w:rsidR="00DA0FCB" w:rsidRDefault="00DA0FCB" w:rsidP="00180383">
      <w:pPr>
        <w:rPr>
          <w:rFonts w:ascii="Calibri" w:hAnsi="Calibri" w:cs="Calibri"/>
          <w:sz w:val="36"/>
          <w:szCs w:val="36"/>
        </w:rPr>
      </w:pPr>
      <w:r>
        <w:rPr>
          <w:rFonts w:ascii="Calibri" w:hAnsi="Calibri" w:cs="Calibri"/>
          <w:sz w:val="36"/>
          <w:szCs w:val="36"/>
        </w:rPr>
        <w:lastRenderedPageBreak/>
        <w:t xml:space="preserve">                                                                                                                3</w:t>
      </w:r>
    </w:p>
    <w:p w14:paraId="73763866" w14:textId="09760430" w:rsidR="00951224" w:rsidRDefault="00951224" w:rsidP="00180383">
      <w:pPr>
        <w:rPr>
          <w:rFonts w:ascii="Calibri" w:hAnsi="Calibri" w:cs="Calibri"/>
          <w:sz w:val="36"/>
          <w:szCs w:val="36"/>
        </w:rPr>
      </w:pPr>
      <w:r>
        <w:rPr>
          <w:rFonts w:ascii="Calibri" w:hAnsi="Calibri" w:cs="Calibri"/>
          <w:sz w:val="36"/>
          <w:szCs w:val="36"/>
        </w:rPr>
        <w:t>One cannot be connected to Christ and remain the same</w:t>
      </w:r>
    </w:p>
    <w:p w14:paraId="0F8B4CEE" w14:textId="517F9DFD" w:rsidR="00951224" w:rsidRDefault="00951224" w:rsidP="00180383">
      <w:pPr>
        <w:rPr>
          <w:rFonts w:ascii="Calibri" w:hAnsi="Calibri" w:cs="Calibri"/>
          <w:sz w:val="36"/>
          <w:szCs w:val="36"/>
        </w:rPr>
      </w:pPr>
      <w:r>
        <w:rPr>
          <w:rFonts w:ascii="Calibri" w:hAnsi="Calibri" w:cs="Calibri"/>
          <w:sz w:val="36"/>
          <w:szCs w:val="36"/>
        </w:rPr>
        <w:t xml:space="preserve">Learning about Christ’s life, hearing His words of truth from Scripture and the godly instruction He gave will most certainly lead anyone who believes and follows Him in another direction than living one’s life like </w:t>
      </w:r>
      <w:r w:rsidR="00366405">
        <w:rPr>
          <w:rFonts w:ascii="Calibri" w:hAnsi="Calibri" w:cs="Calibri"/>
          <w:sz w:val="36"/>
          <w:szCs w:val="36"/>
        </w:rPr>
        <w:t xml:space="preserve">how </w:t>
      </w:r>
      <w:r>
        <w:rPr>
          <w:rFonts w:ascii="Calibri" w:hAnsi="Calibri" w:cs="Calibri"/>
          <w:sz w:val="36"/>
          <w:szCs w:val="36"/>
        </w:rPr>
        <w:t>Paul describe</w:t>
      </w:r>
      <w:r w:rsidR="00366405">
        <w:rPr>
          <w:rFonts w:ascii="Calibri" w:hAnsi="Calibri" w:cs="Calibri"/>
          <w:sz w:val="36"/>
          <w:szCs w:val="36"/>
        </w:rPr>
        <w:t xml:space="preserve">s unbelievers in </w:t>
      </w:r>
      <w:r>
        <w:rPr>
          <w:rFonts w:ascii="Calibri" w:hAnsi="Calibri" w:cs="Calibri"/>
          <w:sz w:val="36"/>
          <w:szCs w:val="36"/>
        </w:rPr>
        <w:t>verses 17 through 19</w:t>
      </w:r>
    </w:p>
    <w:p w14:paraId="27DCE10E" w14:textId="5FB2B05F" w:rsidR="00366405" w:rsidRDefault="00366405" w:rsidP="00180383">
      <w:pPr>
        <w:rPr>
          <w:rFonts w:ascii="Calibri" w:hAnsi="Calibri" w:cs="Calibri"/>
          <w:sz w:val="36"/>
          <w:szCs w:val="36"/>
        </w:rPr>
      </w:pPr>
    </w:p>
    <w:p w14:paraId="652527FE" w14:textId="36C66049" w:rsidR="00366405" w:rsidRDefault="00E22176" w:rsidP="00180383">
      <w:pPr>
        <w:rPr>
          <w:rFonts w:ascii="Calibri" w:hAnsi="Calibri" w:cs="Calibri"/>
          <w:sz w:val="36"/>
          <w:szCs w:val="36"/>
        </w:rPr>
      </w:pPr>
      <w:r w:rsidRPr="009240A4">
        <w:rPr>
          <w:rFonts w:ascii="Calibri" w:hAnsi="Calibri" w:cs="Calibri"/>
          <w:sz w:val="36"/>
          <w:szCs w:val="36"/>
          <w:highlight w:val="lightGray"/>
        </w:rPr>
        <w:t>We’re to put off the old self and put on the new self</w:t>
      </w:r>
    </w:p>
    <w:p w14:paraId="73688E8F" w14:textId="53C22D75" w:rsidR="00E22176" w:rsidRDefault="00E22176" w:rsidP="00180383">
      <w:pPr>
        <w:rPr>
          <w:rFonts w:ascii="Calibri" w:hAnsi="Calibri" w:cs="Calibri"/>
          <w:sz w:val="36"/>
          <w:szCs w:val="36"/>
        </w:rPr>
      </w:pPr>
      <w:r>
        <w:rPr>
          <w:rFonts w:ascii="Calibri" w:hAnsi="Calibri" w:cs="Calibri"/>
          <w:sz w:val="36"/>
          <w:szCs w:val="36"/>
        </w:rPr>
        <w:t>Paul uses the analogy here of removing unfit, smelly, stained clothes</w:t>
      </w:r>
    </w:p>
    <w:p w14:paraId="5B56BECA" w14:textId="2625C75D" w:rsidR="00E22176" w:rsidRDefault="00E22176" w:rsidP="00180383">
      <w:pPr>
        <w:rPr>
          <w:rFonts w:ascii="Calibri" w:hAnsi="Calibri" w:cs="Calibri"/>
          <w:sz w:val="36"/>
          <w:szCs w:val="36"/>
        </w:rPr>
      </w:pPr>
      <w:r>
        <w:rPr>
          <w:rFonts w:ascii="Calibri" w:hAnsi="Calibri" w:cs="Calibri"/>
          <w:sz w:val="36"/>
          <w:szCs w:val="36"/>
        </w:rPr>
        <w:t xml:space="preserve">Those kind of clothes represent the person you used to be and the corrupt way you were living, succumbing easily to </w:t>
      </w:r>
      <w:r w:rsidR="00B31E6F">
        <w:rPr>
          <w:rFonts w:ascii="Calibri" w:hAnsi="Calibri" w:cs="Calibri"/>
          <w:sz w:val="36"/>
          <w:szCs w:val="36"/>
        </w:rPr>
        <w:t>deceitful lusts, i.e. pleasures which appear to be harmless but have inevitable, negative consequences</w:t>
      </w:r>
    </w:p>
    <w:p w14:paraId="125DFF46" w14:textId="6BC07458" w:rsidR="00B31E6F" w:rsidRDefault="00316CF1" w:rsidP="00180383">
      <w:pPr>
        <w:rPr>
          <w:rFonts w:ascii="Calibri" w:hAnsi="Calibri" w:cs="Calibri"/>
          <w:sz w:val="36"/>
          <w:szCs w:val="36"/>
        </w:rPr>
      </w:pPr>
      <w:r>
        <w:rPr>
          <w:rFonts w:ascii="Calibri" w:hAnsi="Calibri" w:cs="Calibri"/>
          <w:sz w:val="36"/>
          <w:szCs w:val="36"/>
        </w:rPr>
        <w:t>To put on the new self</w:t>
      </w:r>
      <w:r w:rsidR="00B31E6F">
        <w:rPr>
          <w:rFonts w:ascii="Calibri" w:hAnsi="Calibri" w:cs="Calibri"/>
          <w:sz w:val="36"/>
          <w:szCs w:val="36"/>
        </w:rPr>
        <w:t xml:space="preserve"> requires intentionality on our part</w:t>
      </w:r>
    </w:p>
    <w:p w14:paraId="471A01BD" w14:textId="1F3D90C5" w:rsidR="00B31E6F" w:rsidRDefault="00B31E6F" w:rsidP="00180383">
      <w:pPr>
        <w:rPr>
          <w:rFonts w:ascii="Calibri" w:hAnsi="Calibri" w:cs="Calibri"/>
          <w:sz w:val="36"/>
          <w:szCs w:val="36"/>
        </w:rPr>
      </w:pPr>
      <w:r>
        <w:rPr>
          <w:rFonts w:ascii="Calibri" w:hAnsi="Calibri" w:cs="Calibri"/>
          <w:sz w:val="36"/>
          <w:szCs w:val="36"/>
        </w:rPr>
        <w:t>Believers must seek to be renewed in the spirit of their mind</w:t>
      </w:r>
    </w:p>
    <w:p w14:paraId="17E79BB4" w14:textId="3A00DC15" w:rsidR="00B31E6F" w:rsidRDefault="00B31E6F" w:rsidP="00180383">
      <w:pPr>
        <w:rPr>
          <w:rFonts w:ascii="Calibri" w:hAnsi="Calibri" w:cs="Calibri"/>
          <w:sz w:val="36"/>
          <w:szCs w:val="36"/>
        </w:rPr>
      </w:pPr>
      <w:r>
        <w:rPr>
          <w:rFonts w:ascii="Calibri" w:hAnsi="Calibri" w:cs="Calibri"/>
          <w:sz w:val="36"/>
          <w:szCs w:val="36"/>
        </w:rPr>
        <w:t xml:space="preserve">Christianity is not meant to be a casual, </w:t>
      </w:r>
      <w:r w:rsidR="00961494">
        <w:rPr>
          <w:rFonts w:ascii="Calibri" w:hAnsi="Calibri" w:cs="Calibri"/>
          <w:sz w:val="36"/>
          <w:szCs w:val="36"/>
        </w:rPr>
        <w:t xml:space="preserve">partial </w:t>
      </w:r>
      <w:r>
        <w:rPr>
          <w:rFonts w:ascii="Calibri" w:hAnsi="Calibri" w:cs="Calibri"/>
          <w:sz w:val="36"/>
          <w:szCs w:val="36"/>
        </w:rPr>
        <w:t>renovation project but rather a total transformation experience</w:t>
      </w:r>
    </w:p>
    <w:p w14:paraId="4E07DA9C" w14:textId="2660C24E" w:rsidR="00961494" w:rsidRDefault="00316CF1" w:rsidP="00180383">
      <w:pPr>
        <w:rPr>
          <w:rFonts w:ascii="Calibri" w:hAnsi="Calibri" w:cs="Calibri"/>
          <w:sz w:val="36"/>
          <w:szCs w:val="36"/>
        </w:rPr>
      </w:pPr>
      <w:r>
        <w:rPr>
          <w:rFonts w:ascii="Calibri" w:hAnsi="Calibri" w:cs="Calibri"/>
          <w:sz w:val="36"/>
          <w:szCs w:val="36"/>
        </w:rPr>
        <w:t>How can we accomplish this?</w:t>
      </w:r>
    </w:p>
    <w:p w14:paraId="4EBC3999" w14:textId="676D1E36" w:rsidR="00B31E6F" w:rsidRDefault="00021802" w:rsidP="00180383">
      <w:pPr>
        <w:rPr>
          <w:rFonts w:ascii="Calibri" w:hAnsi="Calibri" w:cs="Calibri"/>
          <w:sz w:val="36"/>
          <w:szCs w:val="36"/>
        </w:rPr>
      </w:pPr>
      <w:r>
        <w:rPr>
          <w:rFonts w:ascii="Calibri" w:hAnsi="Calibri" w:cs="Calibri"/>
          <w:sz w:val="36"/>
          <w:szCs w:val="36"/>
        </w:rPr>
        <w:t>I wrote this poem a long time ago around this important theme</w:t>
      </w:r>
    </w:p>
    <w:p w14:paraId="18A608D4" w14:textId="77777777" w:rsidR="00B31E6F" w:rsidRDefault="00B31E6F" w:rsidP="00180383">
      <w:pPr>
        <w:rPr>
          <w:rFonts w:ascii="Calibri" w:hAnsi="Calibri" w:cs="Calibri"/>
          <w:sz w:val="36"/>
          <w:szCs w:val="36"/>
        </w:rPr>
      </w:pPr>
    </w:p>
    <w:p w14:paraId="375F13B0" w14:textId="77777777" w:rsidR="00E22176" w:rsidRDefault="00E22176" w:rsidP="00180383">
      <w:pPr>
        <w:rPr>
          <w:rFonts w:ascii="Calibri" w:hAnsi="Calibri" w:cs="Calibri"/>
          <w:sz w:val="36"/>
          <w:szCs w:val="36"/>
        </w:rPr>
      </w:pPr>
    </w:p>
    <w:p w14:paraId="33D6AF3A" w14:textId="6FD02362" w:rsidR="00021802" w:rsidRPr="00021802" w:rsidRDefault="00021802" w:rsidP="00316CF1">
      <w:pPr>
        <w:rPr>
          <w:rFonts w:cstheme="minorHAnsi"/>
          <w:sz w:val="32"/>
          <w:szCs w:val="32"/>
        </w:rPr>
      </w:pPr>
      <w:r>
        <w:rPr>
          <w:rFonts w:cstheme="minorHAnsi"/>
          <w:sz w:val="32"/>
          <w:szCs w:val="32"/>
        </w:rPr>
        <w:lastRenderedPageBreak/>
        <w:t xml:space="preserve">                                                                                                                               </w:t>
      </w:r>
      <w:r w:rsidRPr="00021802">
        <w:rPr>
          <w:rFonts w:cstheme="minorHAnsi"/>
          <w:sz w:val="32"/>
          <w:szCs w:val="32"/>
        </w:rPr>
        <w:t>4</w:t>
      </w:r>
    </w:p>
    <w:p w14:paraId="56F0E2DE" w14:textId="602CDAE7" w:rsidR="00316CF1" w:rsidRPr="00C36183" w:rsidRDefault="00316CF1" w:rsidP="00316CF1">
      <w:pPr>
        <w:rPr>
          <w:rFonts w:ascii="Calibri" w:hAnsi="Calibri" w:cs="Calibri"/>
          <w:sz w:val="36"/>
          <w:szCs w:val="36"/>
        </w:rPr>
      </w:pPr>
      <w:r w:rsidRPr="00704D2B">
        <w:rPr>
          <w:rFonts w:ascii="Calibri" w:hAnsi="Calibri" w:cs="Calibri"/>
          <w:sz w:val="36"/>
          <w:szCs w:val="36"/>
          <w:highlight w:val="lightGray"/>
          <w:u w:val="single"/>
        </w:rPr>
        <w:t>Lord, Renew My Mind</w:t>
      </w:r>
    </w:p>
    <w:p w14:paraId="723C3351"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Lord, renew my mind.</w:t>
      </w:r>
    </w:p>
    <w:p w14:paraId="0A898E02"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Lord, renew my mind.</w:t>
      </w:r>
    </w:p>
    <w:p w14:paraId="5A19A5A3"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I want You to Find</w:t>
      </w:r>
    </w:p>
    <w:p w14:paraId="24F43FEC"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A heart that’s true,</w:t>
      </w:r>
    </w:p>
    <w:p w14:paraId="4945152E"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That pleases You.</w:t>
      </w:r>
    </w:p>
    <w:p w14:paraId="7A4A5462"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Lord, renew my mind.</w:t>
      </w:r>
    </w:p>
    <w:p w14:paraId="1094292B" w14:textId="77777777" w:rsidR="00316CF1" w:rsidRPr="00C36183" w:rsidRDefault="00316CF1" w:rsidP="00316CF1">
      <w:pPr>
        <w:spacing w:after="0"/>
        <w:rPr>
          <w:rFonts w:ascii="Calibri" w:hAnsi="Calibri" w:cs="Calibri"/>
          <w:sz w:val="36"/>
          <w:szCs w:val="36"/>
        </w:rPr>
      </w:pPr>
    </w:p>
    <w:p w14:paraId="1EFC09F3"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Lord, in this world filled with sin,</w:t>
      </w:r>
    </w:p>
    <w:p w14:paraId="46167303"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It’s so hard to remain pure within.</w:t>
      </w:r>
    </w:p>
    <w:p w14:paraId="66471BB8"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There’s so much to turn me away</w:t>
      </w:r>
    </w:p>
    <w:p w14:paraId="50FF55AF"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From living for You each day</w:t>
      </w:r>
    </w:p>
    <w:p w14:paraId="6E86ED5E" w14:textId="77777777" w:rsidR="00316CF1" w:rsidRPr="00C36183" w:rsidRDefault="00316CF1" w:rsidP="00316CF1">
      <w:pPr>
        <w:spacing w:after="0"/>
        <w:rPr>
          <w:rFonts w:ascii="Calibri" w:hAnsi="Calibri" w:cs="Calibri"/>
          <w:sz w:val="36"/>
          <w:szCs w:val="36"/>
        </w:rPr>
      </w:pPr>
    </w:p>
    <w:p w14:paraId="494D2456"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Lord, help me recognize</w:t>
      </w:r>
    </w:p>
    <w:p w14:paraId="2F77D461"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Sin’s deceitful disguise</w:t>
      </w:r>
    </w:p>
    <w:p w14:paraId="231B5E9D" w14:textId="63477809"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 xml:space="preserve">Sometimes, </w:t>
      </w:r>
      <w:r w:rsidR="00021802" w:rsidRPr="00C36183">
        <w:rPr>
          <w:rFonts w:ascii="Calibri" w:hAnsi="Calibri" w:cs="Calibri"/>
          <w:sz w:val="36"/>
          <w:szCs w:val="36"/>
        </w:rPr>
        <w:t>what is wrong</w:t>
      </w:r>
      <w:r w:rsidRPr="00C36183">
        <w:rPr>
          <w:rFonts w:ascii="Calibri" w:hAnsi="Calibri" w:cs="Calibri"/>
          <w:sz w:val="36"/>
          <w:szCs w:val="36"/>
        </w:rPr>
        <w:t xml:space="preserve"> looks so good,</w:t>
      </w:r>
    </w:p>
    <w:p w14:paraId="6C096A8D"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I don’t resist it like I know I should.</w:t>
      </w:r>
    </w:p>
    <w:p w14:paraId="404981EF" w14:textId="77777777" w:rsidR="00316CF1" w:rsidRPr="00C36183" w:rsidRDefault="00316CF1" w:rsidP="00316CF1">
      <w:pPr>
        <w:spacing w:after="0"/>
        <w:rPr>
          <w:rFonts w:ascii="Calibri" w:hAnsi="Calibri" w:cs="Calibri"/>
          <w:sz w:val="36"/>
          <w:szCs w:val="36"/>
        </w:rPr>
      </w:pPr>
    </w:p>
    <w:p w14:paraId="5F0A7814"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Lord, I want others to see in me</w:t>
      </w:r>
    </w:p>
    <w:p w14:paraId="2FAD7155"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A life lived as holy as it ought to be.</w:t>
      </w:r>
    </w:p>
    <w:p w14:paraId="2BE18A18"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But I can’t reach this goal if I do not</w:t>
      </w:r>
    </w:p>
    <w:p w14:paraId="067B87C0"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Make You Lord of every thought.</w:t>
      </w:r>
    </w:p>
    <w:p w14:paraId="4C1379BC" w14:textId="77777777" w:rsidR="00316CF1" w:rsidRPr="00C36183" w:rsidRDefault="00316CF1" w:rsidP="00316CF1">
      <w:pPr>
        <w:spacing w:after="0"/>
        <w:rPr>
          <w:rFonts w:ascii="Calibri" w:hAnsi="Calibri" w:cs="Calibri"/>
          <w:sz w:val="36"/>
          <w:szCs w:val="36"/>
        </w:rPr>
      </w:pPr>
    </w:p>
    <w:p w14:paraId="51E801D4" w14:textId="77777777" w:rsidR="00C36183" w:rsidRDefault="00C36183" w:rsidP="00316CF1">
      <w:pPr>
        <w:spacing w:after="0"/>
        <w:rPr>
          <w:rFonts w:ascii="Calibri" w:hAnsi="Calibri" w:cs="Calibri"/>
          <w:sz w:val="36"/>
          <w:szCs w:val="36"/>
        </w:rPr>
      </w:pPr>
    </w:p>
    <w:p w14:paraId="72498061" w14:textId="77777777" w:rsidR="00C36183" w:rsidRDefault="00C36183" w:rsidP="00316CF1">
      <w:pPr>
        <w:spacing w:after="0"/>
        <w:rPr>
          <w:rFonts w:ascii="Calibri" w:hAnsi="Calibri" w:cs="Calibri"/>
          <w:sz w:val="36"/>
          <w:szCs w:val="36"/>
        </w:rPr>
      </w:pPr>
    </w:p>
    <w:p w14:paraId="0265FD3B" w14:textId="65BC82ED" w:rsidR="00BE2153" w:rsidRDefault="00BE2153" w:rsidP="00316CF1">
      <w:pPr>
        <w:spacing w:after="0"/>
        <w:rPr>
          <w:rFonts w:ascii="Calibri" w:hAnsi="Calibri" w:cs="Calibri"/>
          <w:sz w:val="36"/>
          <w:szCs w:val="36"/>
        </w:rPr>
      </w:pPr>
      <w:r>
        <w:rPr>
          <w:rFonts w:ascii="Calibri" w:hAnsi="Calibri" w:cs="Calibri"/>
          <w:sz w:val="36"/>
          <w:szCs w:val="36"/>
        </w:rPr>
        <w:lastRenderedPageBreak/>
        <w:t xml:space="preserve">                                                                                                                5    </w:t>
      </w:r>
    </w:p>
    <w:p w14:paraId="3A2FA2F0" w14:textId="77777777" w:rsidR="00BE2153" w:rsidRDefault="00BE2153" w:rsidP="00316CF1">
      <w:pPr>
        <w:spacing w:after="0"/>
        <w:rPr>
          <w:rFonts w:ascii="Calibri" w:hAnsi="Calibri" w:cs="Calibri"/>
          <w:sz w:val="36"/>
          <w:szCs w:val="36"/>
        </w:rPr>
      </w:pPr>
    </w:p>
    <w:p w14:paraId="223208DA" w14:textId="0BF7BD8E"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Lord, set my mind on things above,</w:t>
      </w:r>
    </w:p>
    <w:p w14:paraId="748A47B8"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Thoughts of faith, peace, hope, and love.</w:t>
      </w:r>
    </w:p>
    <w:p w14:paraId="77EE4458"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As I hide your Word within my heart.</w:t>
      </w:r>
    </w:p>
    <w:p w14:paraId="0AC0D065"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Make it holy, every part.</w:t>
      </w:r>
    </w:p>
    <w:p w14:paraId="20E4251B" w14:textId="77777777" w:rsidR="00021802" w:rsidRPr="00C36183" w:rsidRDefault="00021802" w:rsidP="00316CF1">
      <w:pPr>
        <w:spacing w:after="0"/>
        <w:rPr>
          <w:rFonts w:ascii="Calibri" w:hAnsi="Calibri" w:cs="Calibri"/>
          <w:sz w:val="36"/>
          <w:szCs w:val="36"/>
        </w:rPr>
      </w:pPr>
    </w:p>
    <w:p w14:paraId="0FF5DC29" w14:textId="1EEA62FC"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 xml:space="preserve">Lord, renew my mind. </w:t>
      </w:r>
    </w:p>
    <w:p w14:paraId="660BC4D1"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Lord, renew my mind.</w:t>
      </w:r>
    </w:p>
    <w:p w14:paraId="6C8A8168"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I want You to find</w:t>
      </w:r>
    </w:p>
    <w:p w14:paraId="189359CF"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A heart that’s true,</w:t>
      </w:r>
    </w:p>
    <w:p w14:paraId="67E92ABF" w14:textId="77777777" w:rsidR="00316CF1" w:rsidRPr="00C36183" w:rsidRDefault="00316CF1" w:rsidP="00316CF1">
      <w:pPr>
        <w:spacing w:after="0"/>
        <w:rPr>
          <w:rFonts w:ascii="Calibri" w:hAnsi="Calibri" w:cs="Calibri"/>
          <w:sz w:val="36"/>
          <w:szCs w:val="36"/>
        </w:rPr>
      </w:pPr>
      <w:r w:rsidRPr="00C36183">
        <w:rPr>
          <w:rFonts w:ascii="Calibri" w:hAnsi="Calibri" w:cs="Calibri"/>
          <w:sz w:val="36"/>
          <w:szCs w:val="36"/>
        </w:rPr>
        <w:t>That pleases You.</w:t>
      </w:r>
    </w:p>
    <w:p w14:paraId="2E5DD6B0" w14:textId="32527A46" w:rsidR="00951224" w:rsidRPr="00C36183" w:rsidRDefault="00316CF1" w:rsidP="00021802">
      <w:pPr>
        <w:spacing w:after="0"/>
        <w:rPr>
          <w:rFonts w:ascii="Calibri" w:hAnsi="Calibri" w:cs="Calibri"/>
          <w:sz w:val="36"/>
          <w:szCs w:val="36"/>
        </w:rPr>
      </w:pPr>
      <w:r w:rsidRPr="00C36183">
        <w:rPr>
          <w:rFonts w:ascii="Calibri" w:hAnsi="Calibri" w:cs="Calibri"/>
          <w:sz w:val="36"/>
          <w:szCs w:val="36"/>
        </w:rPr>
        <w:t>Lord, renew my mind.</w:t>
      </w:r>
    </w:p>
    <w:p w14:paraId="1F85F9AC" w14:textId="77777777" w:rsidR="00951224" w:rsidRPr="00AB6CB8" w:rsidRDefault="00951224" w:rsidP="00180383">
      <w:pPr>
        <w:rPr>
          <w:rFonts w:ascii="Calibri" w:hAnsi="Calibri" w:cs="Calibri"/>
          <w:sz w:val="36"/>
          <w:szCs w:val="36"/>
        </w:rPr>
      </w:pPr>
    </w:p>
    <w:p w14:paraId="16B4F4AB" w14:textId="50E17FD9" w:rsidR="00AC0434" w:rsidRDefault="00C36183" w:rsidP="00180383">
      <w:pPr>
        <w:rPr>
          <w:rFonts w:ascii="Calibri" w:hAnsi="Calibri" w:cs="Calibri"/>
          <w:sz w:val="36"/>
          <w:szCs w:val="36"/>
        </w:rPr>
      </w:pPr>
      <w:r w:rsidRPr="00704D2B">
        <w:rPr>
          <w:rFonts w:ascii="Calibri" w:hAnsi="Calibri" w:cs="Calibri"/>
          <w:sz w:val="36"/>
          <w:szCs w:val="36"/>
          <w:highlight w:val="lightGray"/>
        </w:rPr>
        <w:t>If we are going to live in true righteousness and holiness as a new creature in Christ we must saturate our minds with Scripture, immerse ourselves in prayer, participate incessantly in thanks and praise</w:t>
      </w:r>
    </w:p>
    <w:p w14:paraId="22262869" w14:textId="77777777" w:rsidR="00AC0434" w:rsidRDefault="00AC0434" w:rsidP="00180383">
      <w:pPr>
        <w:rPr>
          <w:rFonts w:ascii="Calibri" w:hAnsi="Calibri" w:cs="Calibri"/>
          <w:sz w:val="36"/>
          <w:szCs w:val="36"/>
        </w:rPr>
      </w:pPr>
    </w:p>
    <w:sectPr w:rsidR="00AC0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383"/>
    <w:rsid w:val="00021802"/>
    <w:rsid w:val="0006499C"/>
    <w:rsid w:val="00162C1B"/>
    <w:rsid w:val="00180383"/>
    <w:rsid w:val="00184D67"/>
    <w:rsid w:val="001C0EC6"/>
    <w:rsid w:val="001F1C2B"/>
    <w:rsid w:val="00316CF1"/>
    <w:rsid w:val="00366405"/>
    <w:rsid w:val="003A5064"/>
    <w:rsid w:val="00476E11"/>
    <w:rsid w:val="005F7E49"/>
    <w:rsid w:val="00630CD9"/>
    <w:rsid w:val="00704D2B"/>
    <w:rsid w:val="007F251A"/>
    <w:rsid w:val="00910E1A"/>
    <w:rsid w:val="009240A4"/>
    <w:rsid w:val="00951224"/>
    <w:rsid w:val="00961494"/>
    <w:rsid w:val="00AB6CB8"/>
    <w:rsid w:val="00AC0434"/>
    <w:rsid w:val="00B31E6F"/>
    <w:rsid w:val="00B510CC"/>
    <w:rsid w:val="00BE2153"/>
    <w:rsid w:val="00C36183"/>
    <w:rsid w:val="00DA0FCB"/>
    <w:rsid w:val="00E22176"/>
    <w:rsid w:val="00ED4337"/>
    <w:rsid w:val="00F17CA7"/>
    <w:rsid w:val="00F605EF"/>
    <w:rsid w:val="00FE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390F"/>
  <w15:chartTrackingRefBased/>
  <w15:docId w15:val="{2337B43E-68E9-407D-BCC4-ADFC503E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5</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kkennedy</dc:creator>
  <cp:keywords/>
  <dc:description/>
  <cp:lastModifiedBy>kkennedy</cp:lastModifiedBy>
  <cp:revision>5</cp:revision>
  <dcterms:created xsi:type="dcterms:W3CDTF">2022-05-26T13:16:00Z</dcterms:created>
  <dcterms:modified xsi:type="dcterms:W3CDTF">2022-05-27T15:19:00Z</dcterms:modified>
</cp:coreProperties>
</file>