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E699" w14:textId="15CEA533" w:rsidR="002F5EC7" w:rsidRPr="00E216C2" w:rsidRDefault="002F5EC7" w:rsidP="002F5EC7">
      <w:pPr>
        <w:jc w:val="center"/>
        <w:rPr>
          <w:rFonts w:ascii="Calibri" w:hAnsi="Calibri" w:cs="Calibri"/>
          <w:sz w:val="36"/>
          <w:szCs w:val="36"/>
          <w:highlight w:val="lightGray"/>
        </w:rPr>
      </w:pPr>
      <w:r w:rsidRPr="00E216C2">
        <w:rPr>
          <w:rFonts w:ascii="Calibri" w:hAnsi="Calibri" w:cs="Calibri"/>
          <w:sz w:val="36"/>
          <w:szCs w:val="36"/>
          <w:highlight w:val="lightGray"/>
        </w:rPr>
        <w:t>“</w:t>
      </w:r>
      <w:r w:rsidRPr="00E216C2">
        <w:rPr>
          <w:rFonts w:ascii="Calibri" w:hAnsi="Calibri" w:cs="Calibri"/>
          <w:sz w:val="36"/>
          <w:szCs w:val="36"/>
          <w:highlight w:val="lightGray"/>
          <w:u w:val="single"/>
        </w:rPr>
        <w:t>How to Live as Suffering Saints</w:t>
      </w:r>
      <w:r w:rsidRPr="00E216C2">
        <w:rPr>
          <w:rFonts w:ascii="Calibri" w:hAnsi="Calibri" w:cs="Calibri"/>
          <w:sz w:val="36"/>
          <w:szCs w:val="36"/>
          <w:highlight w:val="lightGray"/>
        </w:rPr>
        <w:t>”</w:t>
      </w:r>
    </w:p>
    <w:p w14:paraId="22B16C32" w14:textId="33A46268" w:rsidR="002F5EC7" w:rsidRDefault="002F5EC7" w:rsidP="002F5EC7">
      <w:pPr>
        <w:jc w:val="center"/>
        <w:rPr>
          <w:rFonts w:ascii="Calibri" w:hAnsi="Calibri" w:cs="Calibri"/>
          <w:sz w:val="36"/>
          <w:szCs w:val="36"/>
          <w:u w:val="single"/>
        </w:rPr>
      </w:pPr>
      <w:r w:rsidRPr="00E216C2">
        <w:rPr>
          <w:rFonts w:ascii="Calibri" w:hAnsi="Calibri" w:cs="Calibri"/>
          <w:sz w:val="36"/>
          <w:szCs w:val="36"/>
          <w:highlight w:val="lightGray"/>
          <w:u w:val="single"/>
        </w:rPr>
        <w:t>1 Peter 1:8-12</w:t>
      </w:r>
    </w:p>
    <w:p w14:paraId="445FF132" w14:textId="2FB4D498" w:rsidR="002F5EC7" w:rsidRDefault="002F5EC7" w:rsidP="002F5EC7">
      <w:pPr>
        <w:jc w:val="center"/>
        <w:rPr>
          <w:rFonts w:ascii="Calibri" w:hAnsi="Calibri" w:cs="Calibri"/>
          <w:sz w:val="36"/>
          <w:szCs w:val="36"/>
          <w:u w:val="single"/>
        </w:rPr>
      </w:pPr>
    </w:p>
    <w:p w14:paraId="474CA55B" w14:textId="5CC6722C" w:rsidR="002F5EC7" w:rsidRDefault="002F5EC7" w:rsidP="002F5EC7">
      <w:pPr>
        <w:rPr>
          <w:rFonts w:ascii="Calibri" w:hAnsi="Calibri" w:cs="Calibri"/>
          <w:sz w:val="36"/>
          <w:szCs w:val="36"/>
        </w:rPr>
      </w:pPr>
      <w:r w:rsidRPr="00E216C2">
        <w:rPr>
          <w:rFonts w:ascii="Calibri" w:hAnsi="Calibri" w:cs="Calibri"/>
          <w:sz w:val="36"/>
          <w:szCs w:val="36"/>
          <w:highlight w:val="lightGray"/>
        </w:rPr>
        <w:t xml:space="preserve">How can we love someone </w:t>
      </w:r>
      <w:r w:rsidR="00E216C2" w:rsidRPr="00E216C2">
        <w:rPr>
          <w:rFonts w:ascii="Calibri" w:hAnsi="Calibri" w:cs="Calibri"/>
          <w:sz w:val="36"/>
          <w:szCs w:val="36"/>
          <w:highlight w:val="lightGray"/>
        </w:rPr>
        <w:t>whom</w:t>
      </w:r>
      <w:r w:rsidRPr="00E216C2">
        <w:rPr>
          <w:rFonts w:ascii="Calibri" w:hAnsi="Calibri" w:cs="Calibri"/>
          <w:sz w:val="36"/>
          <w:szCs w:val="36"/>
          <w:highlight w:val="lightGray"/>
        </w:rPr>
        <w:t xml:space="preserve"> we have not seen?</w:t>
      </w:r>
    </w:p>
    <w:p w14:paraId="14004E61" w14:textId="16EE76A3" w:rsidR="002F5EC7" w:rsidRDefault="002F5EC7" w:rsidP="002F5EC7">
      <w:pPr>
        <w:rPr>
          <w:rFonts w:ascii="Calibri" w:hAnsi="Calibri" w:cs="Calibri"/>
          <w:sz w:val="36"/>
          <w:szCs w:val="36"/>
        </w:rPr>
      </w:pPr>
      <w:r>
        <w:rPr>
          <w:rFonts w:ascii="Calibri" w:hAnsi="Calibri" w:cs="Calibri"/>
          <w:sz w:val="36"/>
          <w:szCs w:val="36"/>
        </w:rPr>
        <w:t>Peter saw, walked and talked with the Lord incessantly over a three-year period of time</w:t>
      </w:r>
    </w:p>
    <w:p w14:paraId="6D49937F" w14:textId="64056ACA" w:rsidR="002F5EC7" w:rsidRDefault="002F5EC7" w:rsidP="002F5EC7">
      <w:pPr>
        <w:rPr>
          <w:rFonts w:ascii="Calibri" w:hAnsi="Calibri" w:cs="Calibri"/>
          <w:sz w:val="36"/>
          <w:szCs w:val="36"/>
        </w:rPr>
      </w:pPr>
      <w:r>
        <w:rPr>
          <w:rFonts w:ascii="Calibri" w:hAnsi="Calibri" w:cs="Calibri"/>
          <w:sz w:val="36"/>
          <w:szCs w:val="36"/>
        </w:rPr>
        <w:t>As such, he had a tremendous advantage</w:t>
      </w:r>
      <w:r w:rsidR="00B72D28">
        <w:rPr>
          <w:rFonts w:ascii="Calibri" w:hAnsi="Calibri" w:cs="Calibri"/>
          <w:sz w:val="36"/>
          <w:szCs w:val="36"/>
        </w:rPr>
        <w:t xml:space="preserve"> over us</w:t>
      </w:r>
    </w:p>
    <w:p w14:paraId="13943447" w14:textId="3850A611" w:rsidR="002F5EC7" w:rsidRDefault="002F5EC7" w:rsidP="002F5EC7">
      <w:pPr>
        <w:rPr>
          <w:rFonts w:ascii="Calibri" w:hAnsi="Calibri" w:cs="Calibri"/>
          <w:sz w:val="36"/>
          <w:szCs w:val="36"/>
        </w:rPr>
      </w:pPr>
      <w:r>
        <w:rPr>
          <w:rFonts w:ascii="Calibri" w:hAnsi="Calibri" w:cs="Calibri"/>
          <w:sz w:val="36"/>
          <w:szCs w:val="36"/>
        </w:rPr>
        <w:t>He was also able to see the resurrected Christ</w:t>
      </w:r>
    </w:p>
    <w:p w14:paraId="08FFA82E" w14:textId="4BBD94FB" w:rsidR="002F5EC7" w:rsidRDefault="00B72D28" w:rsidP="002F5EC7">
      <w:pPr>
        <w:rPr>
          <w:rFonts w:ascii="Calibri" w:hAnsi="Calibri" w:cs="Calibri"/>
          <w:sz w:val="36"/>
          <w:szCs w:val="36"/>
        </w:rPr>
      </w:pPr>
      <w:r>
        <w:rPr>
          <w:rFonts w:ascii="Calibri" w:hAnsi="Calibri" w:cs="Calibri"/>
          <w:sz w:val="36"/>
          <w:szCs w:val="36"/>
        </w:rPr>
        <w:t>Furthermore, after seeing the risen Lord, h</w:t>
      </w:r>
      <w:r w:rsidR="002F5EC7">
        <w:rPr>
          <w:rFonts w:ascii="Calibri" w:hAnsi="Calibri" w:cs="Calibri"/>
          <w:sz w:val="36"/>
          <w:szCs w:val="36"/>
        </w:rPr>
        <w:t>e was the first-hand recipient of Jesus’ forgiveness, blessing and affirmation</w:t>
      </w:r>
    </w:p>
    <w:p w14:paraId="3933E959" w14:textId="21A373AE" w:rsidR="002F5EC7" w:rsidRDefault="002F5EC7" w:rsidP="002F5EC7">
      <w:pPr>
        <w:rPr>
          <w:rFonts w:ascii="Calibri" w:hAnsi="Calibri" w:cs="Calibri"/>
          <w:sz w:val="36"/>
          <w:szCs w:val="36"/>
        </w:rPr>
      </w:pPr>
      <w:r>
        <w:rPr>
          <w:rFonts w:ascii="Calibri" w:hAnsi="Calibri" w:cs="Calibri"/>
          <w:sz w:val="36"/>
          <w:szCs w:val="36"/>
        </w:rPr>
        <w:t xml:space="preserve">However, having not had these </w:t>
      </w:r>
      <w:r w:rsidR="00B72D28">
        <w:rPr>
          <w:rFonts w:ascii="Calibri" w:hAnsi="Calibri" w:cs="Calibri"/>
          <w:sz w:val="36"/>
          <w:szCs w:val="36"/>
        </w:rPr>
        <w:t xml:space="preserve">same </w:t>
      </w:r>
      <w:r>
        <w:rPr>
          <w:rFonts w:ascii="Calibri" w:hAnsi="Calibri" w:cs="Calibri"/>
          <w:sz w:val="36"/>
          <w:szCs w:val="36"/>
        </w:rPr>
        <w:t xml:space="preserve">experiences does not preclude us from also loving </w:t>
      </w:r>
      <w:r w:rsidR="00DA39F2">
        <w:rPr>
          <w:rFonts w:ascii="Calibri" w:hAnsi="Calibri" w:cs="Calibri"/>
          <w:sz w:val="36"/>
          <w:szCs w:val="36"/>
        </w:rPr>
        <w:t>the Lord</w:t>
      </w:r>
    </w:p>
    <w:p w14:paraId="3B99AEB7" w14:textId="25E8BFD1" w:rsidR="00DA39F2" w:rsidRDefault="00DA39F2" w:rsidP="002F5EC7">
      <w:pPr>
        <w:rPr>
          <w:rFonts w:ascii="Calibri" w:hAnsi="Calibri" w:cs="Calibri"/>
          <w:sz w:val="36"/>
          <w:szCs w:val="36"/>
        </w:rPr>
      </w:pPr>
      <w:r>
        <w:rPr>
          <w:rFonts w:ascii="Calibri" w:hAnsi="Calibri" w:cs="Calibri"/>
          <w:sz w:val="36"/>
          <w:szCs w:val="36"/>
        </w:rPr>
        <w:t xml:space="preserve">We love Him since we know with absolute confidence what He has </w:t>
      </w:r>
      <w:r w:rsidR="00B72D28">
        <w:rPr>
          <w:rFonts w:ascii="Calibri" w:hAnsi="Calibri" w:cs="Calibri"/>
          <w:sz w:val="36"/>
          <w:szCs w:val="36"/>
        </w:rPr>
        <w:t>accomplishe</w:t>
      </w:r>
      <w:r>
        <w:rPr>
          <w:rFonts w:ascii="Calibri" w:hAnsi="Calibri" w:cs="Calibri"/>
          <w:sz w:val="36"/>
          <w:szCs w:val="36"/>
        </w:rPr>
        <w:t xml:space="preserve">d for </w:t>
      </w:r>
      <w:r w:rsidR="00B72D28">
        <w:rPr>
          <w:rFonts w:ascii="Calibri" w:hAnsi="Calibri" w:cs="Calibri"/>
          <w:sz w:val="36"/>
          <w:szCs w:val="36"/>
        </w:rPr>
        <w:t>us</w:t>
      </w:r>
      <w:r>
        <w:rPr>
          <w:rFonts w:ascii="Calibri" w:hAnsi="Calibri" w:cs="Calibri"/>
          <w:sz w:val="36"/>
          <w:szCs w:val="36"/>
        </w:rPr>
        <w:t xml:space="preserve"> as described in verses three and four</w:t>
      </w:r>
    </w:p>
    <w:p w14:paraId="18526E7E" w14:textId="332FEF91" w:rsidR="00DA39F2" w:rsidRDefault="00DA39F2" w:rsidP="002F5EC7">
      <w:pPr>
        <w:rPr>
          <w:rFonts w:ascii="Calibri" w:hAnsi="Calibri" w:cs="Calibri"/>
          <w:sz w:val="36"/>
          <w:szCs w:val="36"/>
        </w:rPr>
      </w:pPr>
      <w:r>
        <w:rPr>
          <w:rFonts w:ascii="Calibri" w:hAnsi="Calibri" w:cs="Calibri"/>
          <w:sz w:val="36"/>
          <w:szCs w:val="36"/>
        </w:rPr>
        <w:t>Christ spoke of those who will believe even though they have not seen Him in John 20:24-29, when confronting Thomas over his lack of faith regarding His resurrection</w:t>
      </w:r>
    </w:p>
    <w:p w14:paraId="2D744781" w14:textId="77777777" w:rsidR="00DA39F2" w:rsidRDefault="00DA39F2" w:rsidP="002F5EC7">
      <w:pPr>
        <w:rPr>
          <w:rFonts w:ascii="Calibri" w:hAnsi="Calibri" w:cs="Calibri"/>
          <w:sz w:val="36"/>
          <w:szCs w:val="36"/>
        </w:rPr>
      </w:pPr>
    </w:p>
    <w:p w14:paraId="60EF6331" w14:textId="04C746CB" w:rsidR="002F5EC7" w:rsidRDefault="002F5EC7" w:rsidP="002F5EC7">
      <w:pPr>
        <w:rPr>
          <w:rFonts w:ascii="Calibri" w:hAnsi="Calibri" w:cs="Calibri"/>
          <w:sz w:val="36"/>
          <w:szCs w:val="36"/>
        </w:rPr>
      </w:pPr>
      <w:r w:rsidRPr="00E216C2">
        <w:rPr>
          <w:rFonts w:ascii="Calibri" w:hAnsi="Calibri" w:cs="Calibri"/>
          <w:sz w:val="36"/>
          <w:szCs w:val="36"/>
          <w:highlight w:val="lightGray"/>
        </w:rPr>
        <w:t>What is this “love?”</w:t>
      </w:r>
    </w:p>
    <w:p w14:paraId="6BF38906" w14:textId="655B45D5" w:rsidR="002F5EC7" w:rsidRDefault="002F5EC7" w:rsidP="002F5EC7">
      <w:pPr>
        <w:rPr>
          <w:rFonts w:ascii="Calibri" w:hAnsi="Calibri" w:cs="Calibri"/>
          <w:sz w:val="36"/>
          <w:szCs w:val="36"/>
        </w:rPr>
      </w:pPr>
      <w:r>
        <w:rPr>
          <w:rFonts w:ascii="Calibri" w:hAnsi="Calibri" w:cs="Calibri"/>
          <w:sz w:val="36"/>
          <w:szCs w:val="36"/>
        </w:rPr>
        <w:t>Is it feeling, affection, primarily an emotional response?</w:t>
      </w:r>
    </w:p>
    <w:p w14:paraId="7992EC9E" w14:textId="540F99EA" w:rsidR="002F5EC7" w:rsidRDefault="002F5EC7" w:rsidP="002F5EC7">
      <w:pPr>
        <w:rPr>
          <w:rFonts w:ascii="Calibri" w:hAnsi="Calibri" w:cs="Calibri"/>
          <w:sz w:val="36"/>
          <w:szCs w:val="36"/>
        </w:rPr>
      </w:pPr>
      <w:r>
        <w:rPr>
          <w:rFonts w:ascii="Calibri" w:hAnsi="Calibri" w:cs="Calibri"/>
          <w:sz w:val="36"/>
          <w:szCs w:val="36"/>
        </w:rPr>
        <w:t>No, it is an act of the will, a sacrificial commitment, a constant devotion to believe and follow Christ’s commandments</w:t>
      </w:r>
    </w:p>
    <w:p w14:paraId="759081DE" w14:textId="069A2C12" w:rsidR="002F5EC7" w:rsidRDefault="008F3A1A" w:rsidP="002F5EC7">
      <w:pPr>
        <w:rPr>
          <w:rFonts w:ascii="Calibri" w:hAnsi="Calibri" w:cs="Calibri"/>
          <w:sz w:val="36"/>
          <w:szCs w:val="36"/>
        </w:rPr>
      </w:pPr>
      <w:r>
        <w:rPr>
          <w:rFonts w:ascii="Calibri" w:hAnsi="Calibri" w:cs="Calibri"/>
          <w:sz w:val="36"/>
          <w:szCs w:val="36"/>
        </w:rPr>
        <w:lastRenderedPageBreak/>
        <w:t xml:space="preserve">                                                                                                                2</w:t>
      </w:r>
    </w:p>
    <w:p w14:paraId="20FCF687" w14:textId="6576FF57" w:rsidR="00B72D28" w:rsidRDefault="00B72D28" w:rsidP="002F5EC7">
      <w:pPr>
        <w:rPr>
          <w:rFonts w:ascii="Calibri" w:hAnsi="Calibri" w:cs="Calibri"/>
          <w:sz w:val="36"/>
          <w:szCs w:val="36"/>
        </w:rPr>
      </w:pPr>
      <w:r w:rsidRPr="00E216C2">
        <w:rPr>
          <w:rFonts w:ascii="Calibri" w:hAnsi="Calibri" w:cs="Calibri"/>
          <w:sz w:val="36"/>
          <w:szCs w:val="36"/>
          <w:highlight w:val="lightGray"/>
        </w:rPr>
        <w:t>So, we love Him since we believe in Him, and therefore we rejoice in Him</w:t>
      </w:r>
    </w:p>
    <w:p w14:paraId="26602B10" w14:textId="6C0D4EEF" w:rsidR="00B72D28" w:rsidRDefault="00B72D28" w:rsidP="002F5EC7">
      <w:pPr>
        <w:rPr>
          <w:rFonts w:ascii="Calibri" w:hAnsi="Calibri" w:cs="Calibri"/>
          <w:sz w:val="36"/>
          <w:szCs w:val="36"/>
        </w:rPr>
      </w:pPr>
      <w:r>
        <w:rPr>
          <w:rFonts w:ascii="Calibri" w:hAnsi="Calibri" w:cs="Calibri"/>
          <w:sz w:val="36"/>
          <w:szCs w:val="36"/>
        </w:rPr>
        <w:t>It’s one thing to rejoice – that’s singular joy</w:t>
      </w:r>
    </w:p>
    <w:p w14:paraId="5667F746" w14:textId="252911AB" w:rsidR="00B72D28" w:rsidRDefault="00B72D28" w:rsidP="002F5EC7">
      <w:pPr>
        <w:rPr>
          <w:rFonts w:ascii="Calibri" w:hAnsi="Calibri" w:cs="Calibri"/>
          <w:sz w:val="36"/>
          <w:szCs w:val="36"/>
        </w:rPr>
      </w:pPr>
      <w:r>
        <w:rPr>
          <w:rFonts w:ascii="Calibri" w:hAnsi="Calibri" w:cs="Calibri"/>
          <w:sz w:val="36"/>
          <w:szCs w:val="36"/>
        </w:rPr>
        <w:t>It’s another thing to rejoice with joy – that’s double joy</w:t>
      </w:r>
    </w:p>
    <w:p w14:paraId="33979128" w14:textId="65142835" w:rsidR="00B72D28" w:rsidRDefault="00B72D28" w:rsidP="002F5EC7">
      <w:pPr>
        <w:rPr>
          <w:rFonts w:ascii="Calibri" w:hAnsi="Calibri" w:cs="Calibri"/>
          <w:sz w:val="36"/>
          <w:szCs w:val="36"/>
        </w:rPr>
      </w:pPr>
      <w:r>
        <w:rPr>
          <w:rFonts w:ascii="Calibri" w:hAnsi="Calibri" w:cs="Calibri"/>
          <w:sz w:val="36"/>
          <w:szCs w:val="36"/>
        </w:rPr>
        <w:t xml:space="preserve">It’s yet another thing to rejoice with </w:t>
      </w:r>
      <w:r w:rsidR="00B404FE">
        <w:rPr>
          <w:rFonts w:ascii="Calibri" w:hAnsi="Calibri" w:cs="Calibri"/>
          <w:sz w:val="36"/>
          <w:szCs w:val="36"/>
        </w:rPr>
        <w:t>joy’s that’s inexpressible – that’s limitless joy</w:t>
      </w:r>
    </w:p>
    <w:p w14:paraId="515763E0" w14:textId="7CC429D7" w:rsidR="00B404FE" w:rsidRDefault="00B404FE" w:rsidP="002F5EC7">
      <w:pPr>
        <w:rPr>
          <w:rFonts w:ascii="Calibri" w:hAnsi="Calibri" w:cs="Calibri"/>
          <w:sz w:val="36"/>
          <w:szCs w:val="36"/>
        </w:rPr>
      </w:pPr>
      <w:r>
        <w:rPr>
          <w:rFonts w:ascii="Calibri" w:hAnsi="Calibri" w:cs="Calibri"/>
          <w:sz w:val="36"/>
          <w:szCs w:val="36"/>
        </w:rPr>
        <w:t xml:space="preserve">It’s still another thing to rejoice with </w:t>
      </w:r>
      <w:r w:rsidR="00E216C2">
        <w:rPr>
          <w:rFonts w:ascii="Calibri" w:hAnsi="Calibri" w:cs="Calibri"/>
          <w:sz w:val="36"/>
          <w:szCs w:val="36"/>
        </w:rPr>
        <w:t xml:space="preserve">joy </w:t>
      </w:r>
      <w:r>
        <w:rPr>
          <w:rFonts w:ascii="Calibri" w:hAnsi="Calibri" w:cs="Calibri"/>
          <w:sz w:val="36"/>
          <w:szCs w:val="36"/>
        </w:rPr>
        <w:t>that’s not only inexpressible but filled with glory – that’s eternal, heavenly joy</w:t>
      </w:r>
    </w:p>
    <w:p w14:paraId="490E6CCB" w14:textId="733A5A6B" w:rsidR="00B404FE" w:rsidRDefault="00B404FE" w:rsidP="002F5EC7">
      <w:pPr>
        <w:rPr>
          <w:rFonts w:ascii="Calibri" w:hAnsi="Calibri" w:cs="Calibri"/>
          <w:sz w:val="36"/>
          <w:szCs w:val="36"/>
        </w:rPr>
      </w:pPr>
      <w:r>
        <w:rPr>
          <w:rFonts w:ascii="Calibri" w:hAnsi="Calibri" w:cs="Calibri"/>
          <w:sz w:val="36"/>
          <w:szCs w:val="36"/>
        </w:rPr>
        <w:t>Does this kind of joy generally characterize my Christian experience, especially when I’m going through trials?</w:t>
      </w:r>
    </w:p>
    <w:p w14:paraId="20ABA1D3" w14:textId="50BE9522" w:rsidR="00B404FE" w:rsidRDefault="00B404FE" w:rsidP="002F5EC7">
      <w:pPr>
        <w:rPr>
          <w:rFonts w:ascii="Calibri" w:hAnsi="Calibri" w:cs="Calibri"/>
          <w:sz w:val="36"/>
          <w:szCs w:val="36"/>
        </w:rPr>
      </w:pPr>
      <w:r>
        <w:rPr>
          <w:rFonts w:ascii="Calibri" w:hAnsi="Calibri" w:cs="Calibri"/>
          <w:sz w:val="36"/>
          <w:szCs w:val="36"/>
        </w:rPr>
        <w:t>If I truly love and believe in Him as the resurrected Christ, this joy will radiate from my life</w:t>
      </w:r>
    </w:p>
    <w:p w14:paraId="1C0CA51D" w14:textId="3A6C12E4" w:rsidR="00B404FE" w:rsidRDefault="00B404FE" w:rsidP="002F5EC7">
      <w:pPr>
        <w:rPr>
          <w:rFonts w:ascii="Calibri" w:hAnsi="Calibri" w:cs="Calibri"/>
          <w:sz w:val="36"/>
          <w:szCs w:val="36"/>
        </w:rPr>
      </w:pPr>
      <w:r>
        <w:rPr>
          <w:rFonts w:ascii="Calibri" w:hAnsi="Calibri" w:cs="Calibri"/>
          <w:sz w:val="36"/>
          <w:szCs w:val="36"/>
        </w:rPr>
        <w:t>As verse nine goes on to say, “The reward for trusting Him will be the salvation of your souls.”</w:t>
      </w:r>
    </w:p>
    <w:p w14:paraId="5F1D90FD" w14:textId="5955BDC1" w:rsidR="00B404FE" w:rsidRDefault="00B404FE" w:rsidP="002F5EC7">
      <w:pPr>
        <w:rPr>
          <w:rFonts w:ascii="Calibri" w:hAnsi="Calibri" w:cs="Calibri"/>
          <w:sz w:val="36"/>
          <w:szCs w:val="36"/>
        </w:rPr>
      </w:pPr>
      <w:r w:rsidRPr="00E216C2">
        <w:rPr>
          <w:rFonts w:ascii="Calibri" w:hAnsi="Calibri" w:cs="Calibri"/>
          <w:sz w:val="36"/>
          <w:szCs w:val="36"/>
          <w:highlight w:val="lightGray"/>
        </w:rPr>
        <w:t xml:space="preserve">In other words, this </w:t>
      </w:r>
      <w:r w:rsidR="00255483" w:rsidRPr="00E216C2">
        <w:rPr>
          <w:rFonts w:ascii="Calibri" w:hAnsi="Calibri" w:cs="Calibri"/>
          <w:sz w:val="36"/>
          <w:szCs w:val="36"/>
          <w:highlight w:val="lightGray"/>
        </w:rPr>
        <w:t>abounding joy is firmly rooted in the fact, His resurrection guarantees my future glorification no matter what I’m going through now</w:t>
      </w:r>
    </w:p>
    <w:p w14:paraId="495D6D01" w14:textId="4F47094A" w:rsidR="00255483" w:rsidRDefault="00255483" w:rsidP="002F5EC7">
      <w:pPr>
        <w:rPr>
          <w:rFonts w:ascii="Calibri" w:hAnsi="Calibri" w:cs="Calibri"/>
          <w:sz w:val="36"/>
          <w:szCs w:val="36"/>
        </w:rPr>
      </w:pPr>
      <w:r w:rsidRPr="00255483">
        <w:rPr>
          <w:rFonts w:ascii="Calibri" w:hAnsi="Calibri" w:cs="Calibri"/>
          <w:sz w:val="36"/>
          <w:szCs w:val="36"/>
          <w:u w:val="single"/>
        </w:rPr>
        <w:t>1 John 3:1-2</w:t>
      </w:r>
      <w:r>
        <w:rPr>
          <w:rFonts w:ascii="Calibri" w:hAnsi="Calibri" w:cs="Calibri"/>
          <w:sz w:val="36"/>
          <w:szCs w:val="36"/>
        </w:rPr>
        <w:t>: “Behold what manner of love the Father has bestowed on us, that we should be called children of God!  Therefore, the world does not know us, because it did not know Him.  Beloved, now we are children of God; and it has not yet been revealed what we shall be, but we know that when He is revealed, we shall be like Him, for we shall see Him as He is.”</w:t>
      </w:r>
    </w:p>
    <w:p w14:paraId="0ED35F4F" w14:textId="5B4A9696" w:rsidR="008F3A1A" w:rsidRDefault="008F3A1A" w:rsidP="002F5EC7">
      <w:pPr>
        <w:rPr>
          <w:rFonts w:ascii="Calibri" w:hAnsi="Calibri" w:cs="Calibri"/>
          <w:sz w:val="36"/>
          <w:szCs w:val="36"/>
        </w:rPr>
      </w:pPr>
      <w:r>
        <w:rPr>
          <w:rFonts w:ascii="Calibri" w:hAnsi="Calibri" w:cs="Calibri"/>
          <w:sz w:val="36"/>
          <w:szCs w:val="36"/>
        </w:rPr>
        <w:lastRenderedPageBreak/>
        <w:t xml:space="preserve">                                                                                                                3</w:t>
      </w:r>
    </w:p>
    <w:p w14:paraId="372E9283" w14:textId="63996562" w:rsidR="00255483" w:rsidRDefault="00255483" w:rsidP="002F5EC7">
      <w:pPr>
        <w:rPr>
          <w:rFonts w:ascii="Calibri" w:hAnsi="Calibri" w:cs="Calibri"/>
          <w:sz w:val="36"/>
          <w:szCs w:val="36"/>
        </w:rPr>
      </w:pPr>
      <w:r>
        <w:rPr>
          <w:rFonts w:ascii="Calibri" w:hAnsi="Calibri" w:cs="Calibri"/>
          <w:sz w:val="36"/>
          <w:szCs w:val="36"/>
        </w:rPr>
        <w:t>This certain, future reality gives us present joy</w:t>
      </w:r>
    </w:p>
    <w:p w14:paraId="2717DB3C" w14:textId="7EC8EE40" w:rsidR="00255483" w:rsidRDefault="00255483" w:rsidP="002F5EC7">
      <w:pPr>
        <w:rPr>
          <w:rFonts w:ascii="Calibri" w:hAnsi="Calibri" w:cs="Calibri"/>
          <w:sz w:val="36"/>
          <w:szCs w:val="36"/>
        </w:rPr>
      </w:pPr>
      <w:r>
        <w:rPr>
          <w:rFonts w:ascii="Calibri" w:hAnsi="Calibri" w:cs="Calibri"/>
          <w:sz w:val="36"/>
          <w:szCs w:val="36"/>
        </w:rPr>
        <w:t>The apostle Paul wrote of it toward the end of his earthly life</w:t>
      </w:r>
    </w:p>
    <w:p w14:paraId="7D691B3C" w14:textId="5437B5C7" w:rsidR="00255483" w:rsidRDefault="00255483" w:rsidP="002F5EC7">
      <w:pPr>
        <w:rPr>
          <w:rFonts w:ascii="Calibri" w:hAnsi="Calibri" w:cs="Calibri"/>
          <w:sz w:val="36"/>
          <w:szCs w:val="36"/>
        </w:rPr>
      </w:pPr>
      <w:r w:rsidRPr="00255483">
        <w:rPr>
          <w:rFonts w:ascii="Calibri" w:hAnsi="Calibri" w:cs="Calibri"/>
          <w:sz w:val="36"/>
          <w:szCs w:val="36"/>
          <w:u w:val="single"/>
        </w:rPr>
        <w:t>2 Timothy 4:7-8</w:t>
      </w:r>
      <w:r>
        <w:rPr>
          <w:rFonts w:ascii="Calibri" w:hAnsi="Calibri" w:cs="Calibri"/>
          <w:sz w:val="36"/>
          <w:szCs w:val="36"/>
        </w:rPr>
        <w:t>: “I have fought the good fight, I have finished the race, I have kept the faith.  Finally, there is laid up for me the crown of righteousness, which the Lord, the righteous Judge will give to me on that Day, and not to me only but also to all who have loved His appearing.”</w:t>
      </w:r>
    </w:p>
    <w:p w14:paraId="7845846E" w14:textId="245C7660" w:rsidR="004004A1" w:rsidRDefault="004004A1" w:rsidP="002F5EC7">
      <w:pPr>
        <w:rPr>
          <w:rFonts w:ascii="Calibri" w:hAnsi="Calibri" w:cs="Calibri"/>
          <w:sz w:val="36"/>
          <w:szCs w:val="36"/>
        </w:rPr>
      </w:pPr>
      <w:r>
        <w:rPr>
          <w:rFonts w:ascii="Calibri" w:hAnsi="Calibri" w:cs="Calibri"/>
          <w:sz w:val="36"/>
          <w:szCs w:val="36"/>
        </w:rPr>
        <w:t>Presently our salvation is sure but not yet complete</w:t>
      </w:r>
    </w:p>
    <w:p w14:paraId="0A36121A" w14:textId="10A3DC65" w:rsidR="004004A1" w:rsidRDefault="004004A1" w:rsidP="002F5EC7">
      <w:pPr>
        <w:rPr>
          <w:rFonts w:ascii="Calibri" w:hAnsi="Calibri" w:cs="Calibri"/>
          <w:sz w:val="36"/>
          <w:szCs w:val="36"/>
        </w:rPr>
      </w:pPr>
      <w:r w:rsidRPr="00125ACC">
        <w:rPr>
          <w:rFonts w:ascii="Calibri" w:hAnsi="Calibri" w:cs="Calibri"/>
          <w:sz w:val="36"/>
          <w:szCs w:val="36"/>
          <w:highlight w:val="lightGray"/>
        </w:rPr>
        <w:t>Let’s remind ourselves where we</w:t>
      </w:r>
      <w:r w:rsidR="00FD0EF6" w:rsidRPr="00125ACC">
        <w:rPr>
          <w:rFonts w:ascii="Calibri" w:hAnsi="Calibri" w:cs="Calibri"/>
          <w:sz w:val="36"/>
          <w:szCs w:val="36"/>
          <w:highlight w:val="lightGray"/>
        </w:rPr>
        <w:t>’re</w:t>
      </w:r>
      <w:r w:rsidRPr="00125ACC">
        <w:rPr>
          <w:rFonts w:ascii="Calibri" w:hAnsi="Calibri" w:cs="Calibri"/>
          <w:sz w:val="36"/>
          <w:szCs w:val="36"/>
          <w:highlight w:val="lightGray"/>
        </w:rPr>
        <w:t xml:space="preserve"> on </w:t>
      </w:r>
      <w:r w:rsidR="00FD0EF6" w:rsidRPr="00125ACC">
        <w:rPr>
          <w:rFonts w:ascii="Calibri" w:hAnsi="Calibri" w:cs="Calibri"/>
          <w:sz w:val="36"/>
          <w:szCs w:val="36"/>
          <w:highlight w:val="lightGray"/>
        </w:rPr>
        <w:t>God’s</w:t>
      </w:r>
      <w:r w:rsidRPr="00125ACC">
        <w:rPr>
          <w:rFonts w:ascii="Calibri" w:hAnsi="Calibri" w:cs="Calibri"/>
          <w:sz w:val="36"/>
          <w:szCs w:val="36"/>
          <w:highlight w:val="lightGray"/>
        </w:rPr>
        <w:t xml:space="preserve"> eternal</w:t>
      </w:r>
      <w:r w:rsidR="00FD0EF6" w:rsidRPr="00125ACC">
        <w:rPr>
          <w:rFonts w:ascii="Calibri" w:hAnsi="Calibri" w:cs="Calibri"/>
          <w:sz w:val="36"/>
          <w:szCs w:val="36"/>
          <w:highlight w:val="lightGray"/>
        </w:rPr>
        <w:t>,</w:t>
      </w:r>
      <w:r w:rsidRPr="00125ACC">
        <w:rPr>
          <w:rFonts w:ascii="Calibri" w:hAnsi="Calibri" w:cs="Calibri"/>
          <w:sz w:val="36"/>
          <w:szCs w:val="36"/>
          <w:highlight w:val="lightGray"/>
        </w:rPr>
        <w:t xml:space="preserve"> soteriological timeline</w:t>
      </w:r>
    </w:p>
    <w:p w14:paraId="0DD223C7" w14:textId="5184842B" w:rsidR="004004A1" w:rsidRDefault="004004A1" w:rsidP="002F5EC7">
      <w:pPr>
        <w:rPr>
          <w:rFonts w:ascii="Calibri" w:hAnsi="Calibri" w:cs="Calibri"/>
          <w:sz w:val="36"/>
          <w:szCs w:val="36"/>
        </w:rPr>
      </w:pPr>
      <w:r>
        <w:rPr>
          <w:rFonts w:ascii="Calibri" w:hAnsi="Calibri" w:cs="Calibri"/>
          <w:sz w:val="36"/>
          <w:szCs w:val="36"/>
        </w:rPr>
        <w:t xml:space="preserve">Predestination/Election – Calling – Regeneration – Justification – Sanctification </w:t>
      </w:r>
    </w:p>
    <w:p w14:paraId="63CF46CD" w14:textId="577FE596" w:rsidR="004004A1" w:rsidRDefault="004004A1" w:rsidP="002F5EC7">
      <w:pPr>
        <w:rPr>
          <w:rFonts w:ascii="Calibri" w:hAnsi="Calibri" w:cs="Calibri"/>
          <w:sz w:val="36"/>
          <w:szCs w:val="36"/>
        </w:rPr>
      </w:pPr>
      <w:r>
        <w:rPr>
          <w:rFonts w:ascii="Calibri" w:hAnsi="Calibri" w:cs="Calibri"/>
          <w:sz w:val="36"/>
          <w:szCs w:val="36"/>
        </w:rPr>
        <w:t>The last component is what we have already referenced today - our glorification</w:t>
      </w:r>
    </w:p>
    <w:p w14:paraId="60979750" w14:textId="4ADA8F1A" w:rsidR="008F3A1A" w:rsidRDefault="008F3A1A" w:rsidP="002F5EC7">
      <w:pPr>
        <w:rPr>
          <w:rFonts w:ascii="Calibri" w:hAnsi="Calibri" w:cs="Calibri"/>
          <w:sz w:val="36"/>
          <w:szCs w:val="36"/>
        </w:rPr>
      </w:pPr>
      <w:r>
        <w:rPr>
          <w:rFonts w:ascii="Calibri" w:hAnsi="Calibri" w:cs="Calibri"/>
          <w:sz w:val="36"/>
          <w:szCs w:val="36"/>
        </w:rPr>
        <w:t xml:space="preserve">It’s when God supernaturally gives us a new, perfect body </w:t>
      </w:r>
    </w:p>
    <w:p w14:paraId="3DB0ADCA" w14:textId="2A73B16A" w:rsidR="008F3A1A" w:rsidRDefault="008F3A1A" w:rsidP="002F5EC7">
      <w:pPr>
        <w:rPr>
          <w:rFonts w:ascii="Calibri" w:hAnsi="Calibri" w:cs="Calibri"/>
          <w:sz w:val="36"/>
          <w:szCs w:val="36"/>
        </w:rPr>
      </w:pPr>
      <w:r>
        <w:rPr>
          <w:rFonts w:ascii="Calibri" w:hAnsi="Calibri" w:cs="Calibri"/>
          <w:sz w:val="36"/>
          <w:szCs w:val="36"/>
        </w:rPr>
        <w:t>We will never again experience pain or suffering, either physically, mentally, emotionally or relationally</w:t>
      </w:r>
    </w:p>
    <w:p w14:paraId="3369ED8D" w14:textId="58C70DDD" w:rsidR="008F3A1A" w:rsidRDefault="008F3A1A" w:rsidP="002F5EC7">
      <w:pPr>
        <w:rPr>
          <w:rFonts w:ascii="Calibri" w:hAnsi="Calibri" w:cs="Calibri"/>
          <w:sz w:val="36"/>
          <w:szCs w:val="36"/>
        </w:rPr>
      </w:pPr>
      <w:r>
        <w:rPr>
          <w:rFonts w:ascii="Calibri" w:hAnsi="Calibri" w:cs="Calibri"/>
          <w:sz w:val="36"/>
          <w:szCs w:val="36"/>
        </w:rPr>
        <w:t>What a hope we have in Christ!</w:t>
      </w:r>
    </w:p>
    <w:p w14:paraId="58A5FFA0" w14:textId="2D89FFD5" w:rsidR="004004A1" w:rsidRDefault="00D82BB0" w:rsidP="002F5EC7">
      <w:pPr>
        <w:rPr>
          <w:rFonts w:ascii="Calibri" w:hAnsi="Calibri" w:cs="Calibri"/>
          <w:sz w:val="36"/>
          <w:szCs w:val="36"/>
        </w:rPr>
      </w:pPr>
      <w:r w:rsidRPr="0074783E">
        <w:rPr>
          <w:rFonts w:ascii="Calibri" w:hAnsi="Calibri" w:cs="Calibri"/>
          <w:sz w:val="36"/>
          <w:szCs w:val="36"/>
          <w:highlight w:val="lightGray"/>
        </w:rPr>
        <w:t>We are so incredibly blessed and privileged to have a total knowledge of this eternal</w:t>
      </w:r>
      <w:r w:rsidR="00CE335E" w:rsidRPr="0074783E">
        <w:rPr>
          <w:rFonts w:ascii="Calibri" w:hAnsi="Calibri" w:cs="Calibri"/>
          <w:sz w:val="36"/>
          <w:szCs w:val="36"/>
          <w:highlight w:val="lightGray"/>
        </w:rPr>
        <w:t>,</w:t>
      </w:r>
      <w:r w:rsidR="004004A1" w:rsidRPr="0074783E">
        <w:rPr>
          <w:rFonts w:ascii="Calibri" w:hAnsi="Calibri" w:cs="Calibri"/>
          <w:sz w:val="36"/>
          <w:szCs w:val="36"/>
          <w:highlight w:val="lightGray"/>
        </w:rPr>
        <w:t xml:space="preserve"> soteriological plan of God</w:t>
      </w:r>
      <w:r w:rsidR="004004A1">
        <w:rPr>
          <w:rFonts w:ascii="Calibri" w:hAnsi="Calibri" w:cs="Calibri"/>
          <w:sz w:val="36"/>
          <w:szCs w:val="36"/>
        </w:rPr>
        <w:t xml:space="preserve"> </w:t>
      </w:r>
    </w:p>
    <w:p w14:paraId="32DC24B1" w14:textId="046A8765" w:rsidR="00D82BB0" w:rsidRDefault="00D82BB0" w:rsidP="002F5EC7">
      <w:pPr>
        <w:rPr>
          <w:rFonts w:ascii="Calibri" w:hAnsi="Calibri" w:cs="Calibri"/>
          <w:sz w:val="36"/>
          <w:szCs w:val="36"/>
        </w:rPr>
      </w:pPr>
      <w:r>
        <w:rPr>
          <w:rFonts w:ascii="Calibri" w:hAnsi="Calibri" w:cs="Calibri"/>
          <w:sz w:val="36"/>
          <w:szCs w:val="36"/>
        </w:rPr>
        <w:t>Peter goes on to emphasize this in verses ten to twelve</w:t>
      </w:r>
    </w:p>
    <w:p w14:paraId="2BB010B1" w14:textId="1C7D255A" w:rsidR="008F3A1A" w:rsidRDefault="008F3A1A" w:rsidP="002F5EC7">
      <w:pPr>
        <w:rPr>
          <w:rFonts w:ascii="Calibri" w:hAnsi="Calibri" w:cs="Calibri"/>
          <w:sz w:val="36"/>
          <w:szCs w:val="36"/>
        </w:rPr>
      </w:pPr>
    </w:p>
    <w:p w14:paraId="080EB960" w14:textId="6E802A85" w:rsidR="008F3A1A" w:rsidRDefault="008F3A1A" w:rsidP="002F5EC7">
      <w:pPr>
        <w:rPr>
          <w:rFonts w:ascii="Calibri" w:hAnsi="Calibri" w:cs="Calibri"/>
          <w:sz w:val="36"/>
          <w:szCs w:val="36"/>
        </w:rPr>
      </w:pPr>
      <w:r>
        <w:rPr>
          <w:rFonts w:ascii="Calibri" w:hAnsi="Calibri" w:cs="Calibri"/>
          <w:sz w:val="36"/>
          <w:szCs w:val="36"/>
        </w:rPr>
        <w:lastRenderedPageBreak/>
        <w:t xml:space="preserve">                                                                                                                5</w:t>
      </w:r>
    </w:p>
    <w:p w14:paraId="3D14BF2D" w14:textId="676BBFF5" w:rsidR="00D82BB0" w:rsidRDefault="008F3A1A" w:rsidP="002F5EC7">
      <w:pPr>
        <w:rPr>
          <w:rFonts w:ascii="Calibri" w:hAnsi="Calibri" w:cs="Calibri"/>
          <w:sz w:val="36"/>
          <w:szCs w:val="36"/>
        </w:rPr>
      </w:pPr>
      <w:r>
        <w:rPr>
          <w:rFonts w:ascii="Calibri" w:hAnsi="Calibri" w:cs="Calibri"/>
          <w:sz w:val="36"/>
          <w:szCs w:val="36"/>
        </w:rPr>
        <w:t xml:space="preserve">Listen as I read them from the NIV: </w:t>
      </w:r>
      <w:r w:rsidR="00D82BB0">
        <w:rPr>
          <w:rFonts w:ascii="Calibri" w:hAnsi="Calibri" w:cs="Calibri"/>
          <w:sz w:val="36"/>
          <w:szCs w:val="36"/>
        </w:rPr>
        <w:t xml:space="preserve">“Concerning this salvation, the prophets, who spoke of the grace that was to come to you, searched intently and with the greatest care.  Trying to find out the time and circumstances to which the Spirit of Christ in them was pointing when He predicted the sufferings of the Messiah and the glories that would follow.  </w:t>
      </w:r>
      <w:r>
        <w:rPr>
          <w:rFonts w:ascii="Calibri" w:hAnsi="Calibri" w:cs="Calibri"/>
          <w:sz w:val="36"/>
          <w:szCs w:val="36"/>
        </w:rPr>
        <w:t xml:space="preserve">It was revealed to them that they were not serving themselves but you, when they spoke of the things that have now been told you by those who have preached the gospel to you by the Holy Spirit from heaven.  Even angels long to look into these things.” </w:t>
      </w:r>
    </w:p>
    <w:p w14:paraId="5925975E" w14:textId="7A473C70" w:rsidR="008F3A1A" w:rsidRDefault="008F3A1A" w:rsidP="002F5EC7">
      <w:pPr>
        <w:rPr>
          <w:rFonts w:ascii="Calibri" w:hAnsi="Calibri" w:cs="Calibri"/>
          <w:sz w:val="36"/>
          <w:szCs w:val="36"/>
        </w:rPr>
      </w:pPr>
    </w:p>
    <w:p w14:paraId="19E6836F" w14:textId="2BE0A2F7" w:rsidR="00481908" w:rsidRDefault="00481908" w:rsidP="002F5EC7">
      <w:pPr>
        <w:rPr>
          <w:rFonts w:ascii="Calibri" w:hAnsi="Calibri" w:cs="Calibri"/>
          <w:sz w:val="36"/>
          <w:szCs w:val="36"/>
        </w:rPr>
      </w:pPr>
      <w:r w:rsidRPr="00125ACC">
        <w:rPr>
          <w:rFonts w:ascii="Calibri" w:hAnsi="Calibri" w:cs="Calibri"/>
          <w:sz w:val="36"/>
          <w:szCs w:val="36"/>
          <w:highlight w:val="lightGray"/>
        </w:rPr>
        <w:t>The Old Testament prophets only had a part of the picture</w:t>
      </w:r>
    </w:p>
    <w:p w14:paraId="63D8AE94" w14:textId="76C94082" w:rsidR="00FD0EF6" w:rsidRDefault="00FD0EF6" w:rsidP="002F5EC7">
      <w:pPr>
        <w:rPr>
          <w:rFonts w:ascii="Calibri" w:hAnsi="Calibri" w:cs="Calibri"/>
          <w:sz w:val="36"/>
          <w:szCs w:val="36"/>
        </w:rPr>
      </w:pPr>
      <w:r>
        <w:rPr>
          <w:rFonts w:ascii="Calibri" w:hAnsi="Calibri" w:cs="Calibri"/>
          <w:sz w:val="36"/>
          <w:szCs w:val="36"/>
        </w:rPr>
        <w:t>This is what is called “progressive revelation”</w:t>
      </w:r>
    </w:p>
    <w:p w14:paraId="21361C14" w14:textId="12E1FDB8" w:rsidR="00FD0EF6" w:rsidRDefault="00FD0EF6" w:rsidP="002F5EC7">
      <w:pPr>
        <w:rPr>
          <w:rFonts w:ascii="Calibri" w:hAnsi="Calibri" w:cs="Calibri"/>
          <w:sz w:val="36"/>
          <w:szCs w:val="36"/>
        </w:rPr>
      </w:pPr>
      <w:r>
        <w:rPr>
          <w:rFonts w:ascii="Calibri" w:hAnsi="Calibri" w:cs="Calibri"/>
          <w:sz w:val="36"/>
          <w:szCs w:val="36"/>
        </w:rPr>
        <w:t>They only had parts of the story, bits and pieces of God’s overall plan</w:t>
      </w:r>
    </w:p>
    <w:p w14:paraId="02CF4760" w14:textId="40BA9F5C" w:rsidR="00FD0EF6" w:rsidRDefault="00FD0EF6" w:rsidP="002F5EC7">
      <w:pPr>
        <w:rPr>
          <w:rFonts w:ascii="Calibri" w:hAnsi="Calibri" w:cs="Calibri"/>
          <w:sz w:val="36"/>
          <w:szCs w:val="36"/>
        </w:rPr>
      </w:pPr>
      <w:r>
        <w:rPr>
          <w:rFonts w:ascii="Calibri" w:hAnsi="Calibri" w:cs="Calibri"/>
          <w:sz w:val="36"/>
          <w:szCs w:val="36"/>
        </w:rPr>
        <w:t>Yet they longed to know what we do today</w:t>
      </w:r>
    </w:p>
    <w:p w14:paraId="5F699757" w14:textId="11000CE1" w:rsidR="00481908" w:rsidRDefault="00E50FBC" w:rsidP="002F5EC7">
      <w:pPr>
        <w:rPr>
          <w:rFonts w:ascii="Calibri" w:hAnsi="Calibri" w:cs="Calibri"/>
          <w:sz w:val="36"/>
          <w:szCs w:val="36"/>
        </w:rPr>
      </w:pPr>
      <w:r w:rsidRPr="00125ACC">
        <w:rPr>
          <w:rFonts w:ascii="Calibri" w:hAnsi="Calibri" w:cs="Calibri"/>
          <w:sz w:val="36"/>
          <w:szCs w:val="36"/>
          <w:highlight w:val="lightGray"/>
        </w:rPr>
        <w:t>What are some examples of this?</w:t>
      </w:r>
    </w:p>
    <w:p w14:paraId="4294EDFA" w14:textId="1BF90298" w:rsidR="00FD0EF6" w:rsidRDefault="00E50FBC" w:rsidP="002F5EC7">
      <w:pPr>
        <w:rPr>
          <w:rFonts w:ascii="Calibri" w:hAnsi="Calibri" w:cs="Calibri"/>
          <w:sz w:val="36"/>
          <w:szCs w:val="36"/>
        </w:rPr>
      </w:pPr>
      <w:r w:rsidRPr="00FD0EF6">
        <w:rPr>
          <w:rFonts w:ascii="Calibri" w:hAnsi="Calibri" w:cs="Calibri"/>
          <w:sz w:val="36"/>
          <w:szCs w:val="36"/>
          <w:u w:val="single"/>
        </w:rPr>
        <w:t>Isaiah 7:14</w:t>
      </w:r>
      <w:r w:rsidR="00FD0EF6">
        <w:rPr>
          <w:rFonts w:ascii="Calibri" w:hAnsi="Calibri" w:cs="Calibri"/>
          <w:sz w:val="36"/>
          <w:szCs w:val="36"/>
        </w:rPr>
        <w:t>: “Therefore the Lord Himself will give you a sign: behold, the virgin shall conceive and bear a Son, and shall call His name Immanuel.”</w:t>
      </w:r>
    </w:p>
    <w:p w14:paraId="3AE5378B" w14:textId="11A2C15C" w:rsidR="00FD0EF6" w:rsidRDefault="00FD0EF6" w:rsidP="002F5EC7">
      <w:pPr>
        <w:rPr>
          <w:rFonts w:ascii="Calibri" w:hAnsi="Calibri" w:cs="Calibri"/>
          <w:sz w:val="36"/>
          <w:szCs w:val="36"/>
        </w:rPr>
      </w:pPr>
      <w:r>
        <w:rPr>
          <w:rFonts w:ascii="Calibri" w:hAnsi="Calibri" w:cs="Calibri"/>
          <w:sz w:val="36"/>
          <w:szCs w:val="36"/>
        </w:rPr>
        <w:t>Isaiah did not know who the virgin would be or that this special Son would be Jesus from Nazareth</w:t>
      </w:r>
    </w:p>
    <w:p w14:paraId="22C49B34" w14:textId="77777777" w:rsidR="00FD0EF6" w:rsidRDefault="00FD0EF6" w:rsidP="002F5EC7">
      <w:pPr>
        <w:rPr>
          <w:rFonts w:ascii="Calibri" w:hAnsi="Calibri" w:cs="Calibri"/>
          <w:sz w:val="36"/>
          <w:szCs w:val="36"/>
          <w:u w:val="single"/>
        </w:rPr>
      </w:pPr>
    </w:p>
    <w:p w14:paraId="2E542AC4" w14:textId="14C091FE" w:rsidR="008D5AC1" w:rsidRPr="008D5AC1" w:rsidRDefault="008D5AC1" w:rsidP="002F5EC7">
      <w:pPr>
        <w:rPr>
          <w:rFonts w:ascii="Calibri" w:hAnsi="Calibri" w:cs="Calibri"/>
          <w:sz w:val="36"/>
          <w:szCs w:val="36"/>
        </w:rPr>
      </w:pPr>
      <w:r>
        <w:rPr>
          <w:rFonts w:ascii="Calibri" w:hAnsi="Calibri" w:cs="Calibri"/>
          <w:sz w:val="36"/>
          <w:szCs w:val="36"/>
        </w:rPr>
        <w:lastRenderedPageBreak/>
        <w:t xml:space="preserve">                                                                                                                </w:t>
      </w:r>
      <w:r w:rsidRPr="008D5AC1">
        <w:rPr>
          <w:rFonts w:ascii="Calibri" w:hAnsi="Calibri" w:cs="Calibri"/>
          <w:sz w:val="36"/>
          <w:szCs w:val="36"/>
        </w:rPr>
        <w:t>5</w:t>
      </w:r>
    </w:p>
    <w:p w14:paraId="43ED479F" w14:textId="4FEF6721" w:rsidR="00FD0EF6" w:rsidRDefault="00FD0EF6" w:rsidP="002F5EC7">
      <w:pPr>
        <w:rPr>
          <w:rFonts w:ascii="Calibri" w:hAnsi="Calibri" w:cs="Calibri"/>
          <w:sz w:val="36"/>
          <w:szCs w:val="36"/>
        </w:rPr>
      </w:pPr>
      <w:r w:rsidRPr="00FD0EF6">
        <w:rPr>
          <w:rFonts w:ascii="Calibri" w:hAnsi="Calibri" w:cs="Calibri"/>
          <w:sz w:val="36"/>
          <w:szCs w:val="36"/>
          <w:u w:val="single"/>
        </w:rPr>
        <w:t>Isaiah 9:6</w:t>
      </w:r>
      <w:r>
        <w:rPr>
          <w:rFonts w:ascii="Calibri" w:hAnsi="Calibri" w:cs="Calibri"/>
          <w:sz w:val="36"/>
          <w:szCs w:val="36"/>
        </w:rPr>
        <w:t>: “For unto us a Child is born, unto us a Son is given; and the government will be upon His shoulder.  And His name will be called Wonderful, Counselor, Mighty God, Everlasting Father, Prince of Peace.  Of the increase of His government and peace there will be no end.  Upon the throne of David and over His kingdom, to order it and establish it with judgment and justice, from that time forward, even forever.  The zeal of the LORD of hosts will perform this.”</w:t>
      </w:r>
    </w:p>
    <w:p w14:paraId="00541428" w14:textId="77777777" w:rsidR="00FD0EF6" w:rsidRDefault="00FD0EF6" w:rsidP="002F5EC7">
      <w:pPr>
        <w:rPr>
          <w:rFonts w:ascii="Calibri" w:hAnsi="Calibri" w:cs="Calibri"/>
          <w:sz w:val="36"/>
          <w:szCs w:val="36"/>
        </w:rPr>
      </w:pPr>
    </w:p>
    <w:p w14:paraId="2F6C83CD" w14:textId="4C7AEA07" w:rsidR="008D5AC1" w:rsidRPr="00666744" w:rsidRDefault="00666744" w:rsidP="008D5AC1">
      <w:pPr>
        <w:pStyle w:val="line"/>
        <w:shd w:val="clear" w:color="auto" w:fill="FFFFFF"/>
        <w:spacing w:before="0" w:beforeAutospacing="0" w:after="0" w:afterAutospacing="0"/>
        <w:rPr>
          <w:rFonts w:ascii="Calibri" w:hAnsi="Calibri" w:cs="Calibri"/>
          <w:color w:val="000000"/>
          <w:sz w:val="36"/>
          <w:szCs w:val="36"/>
        </w:rPr>
      </w:pPr>
      <w:r>
        <w:rPr>
          <w:rFonts w:ascii="Calibri" w:hAnsi="Calibri" w:cs="Calibri"/>
          <w:sz w:val="36"/>
          <w:szCs w:val="36"/>
        </w:rPr>
        <w:t xml:space="preserve">Listen intently as I read next from </w:t>
      </w:r>
      <w:r w:rsidR="008D5AC1" w:rsidRPr="00666744">
        <w:rPr>
          <w:rFonts w:ascii="Calibri" w:hAnsi="Calibri" w:cs="Calibri"/>
          <w:sz w:val="36"/>
          <w:szCs w:val="36"/>
          <w:u w:val="single"/>
        </w:rPr>
        <w:t xml:space="preserve">Isaiah </w:t>
      </w:r>
      <w:r w:rsidR="00E50FBC" w:rsidRPr="00666744">
        <w:rPr>
          <w:rFonts w:ascii="Calibri" w:hAnsi="Calibri" w:cs="Calibri"/>
          <w:sz w:val="36"/>
          <w:szCs w:val="36"/>
          <w:u w:val="single"/>
        </w:rPr>
        <w:t>53:1-12</w:t>
      </w:r>
    </w:p>
    <w:p w14:paraId="61D61301" w14:textId="5A025B63" w:rsidR="008D5AC1" w:rsidRPr="00666744" w:rsidRDefault="00666744" w:rsidP="008D5AC1">
      <w:pPr>
        <w:rPr>
          <w:rFonts w:ascii="Calibri" w:hAnsi="Calibri" w:cs="Calibri"/>
          <w:sz w:val="36"/>
          <w:szCs w:val="36"/>
        </w:rPr>
      </w:pPr>
      <w:r>
        <w:rPr>
          <w:rFonts w:ascii="Calibri" w:hAnsi="Calibri" w:cs="Calibri"/>
          <w:sz w:val="36"/>
          <w:szCs w:val="36"/>
        </w:rPr>
        <w:t>Isaiah had quite a bit of information about the coming suffering Servant but He did not have knowledge of some very important facts such as where the Savior Messiah would be crucified and rise victorious over the grave, and ascend back into heaven forty days after this</w:t>
      </w:r>
    </w:p>
    <w:p w14:paraId="5DD53B29" w14:textId="77777777" w:rsidR="00666744" w:rsidRDefault="00666744" w:rsidP="002F5EC7">
      <w:pPr>
        <w:rPr>
          <w:rFonts w:ascii="Calibri" w:hAnsi="Calibri" w:cs="Calibri"/>
          <w:sz w:val="36"/>
          <w:szCs w:val="36"/>
        </w:rPr>
      </w:pPr>
    </w:p>
    <w:p w14:paraId="49FAE0C4" w14:textId="1928F347" w:rsidR="00E50FBC" w:rsidRDefault="00E50FBC" w:rsidP="002F5EC7">
      <w:pPr>
        <w:rPr>
          <w:rFonts w:ascii="Calibri" w:hAnsi="Calibri" w:cs="Calibri"/>
          <w:sz w:val="36"/>
          <w:szCs w:val="36"/>
        </w:rPr>
      </w:pPr>
      <w:r w:rsidRPr="00CE335E">
        <w:rPr>
          <w:rFonts w:ascii="Calibri" w:hAnsi="Calibri" w:cs="Calibri"/>
          <w:sz w:val="36"/>
          <w:szCs w:val="36"/>
          <w:u w:val="single"/>
        </w:rPr>
        <w:t>Micah 5:2</w:t>
      </w:r>
      <w:r w:rsidR="00666744">
        <w:rPr>
          <w:rFonts w:ascii="Calibri" w:hAnsi="Calibri" w:cs="Calibri"/>
          <w:sz w:val="36"/>
          <w:szCs w:val="36"/>
        </w:rPr>
        <w:t>: “</w:t>
      </w:r>
      <w:r w:rsidR="00CE335E">
        <w:rPr>
          <w:rFonts w:ascii="Calibri" w:hAnsi="Calibri" w:cs="Calibri"/>
          <w:sz w:val="36"/>
          <w:szCs w:val="36"/>
        </w:rPr>
        <w:t>But you, Bethlehem Ephrathah, though you are little among the thousands of Judah, yet out of you shall come forth to Me the One to be Ruler in Israel, whose goings forth are from of old, from everlasting.”</w:t>
      </w:r>
    </w:p>
    <w:p w14:paraId="39B416F9" w14:textId="78C5E34F" w:rsidR="00E50FBC" w:rsidRDefault="00CE335E" w:rsidP="002F5EC7">
      <w:pPr>
        <w:rPr>
          <w:rFonts w:ascii="Calibri" w:hAnsi="Calibri" w:cs="Calibri"/>
          <w:sz w:val="36"/>
          <w:szCs w:val="36"/>
        </w:rPr>
      </w:pPr>
      <w:r>
        <w:rPr>
          <w:rFonts w:ascii="Calibri" w:hAnsi="Calibri" w:cs="Calibri"/>
          <w:sz w:val="36"/>
          <w:szCs w:val="36"/>
        </w:rPr>
        <w:t>So t</w:t>
      </w:r>
      <w:r w:rsidR="00E50FBC">
        <w:rPr>
          <w:rFonts w:ascii="Calibri" w:hAnsi="Calibri" w:cs="Calibri"/>
          <w:sz w:val="36"/>
          <w:szCs w:val="36"/>
        </w:rPr>
        <w:t xml:space="preserve">hese prophets knew God was going to come into the world in a very </w:t>
      </w:r>
      <w:r>
        <w:rPr>
          <w:rFonts w:ascii="Calibri" w:hAnsi="Calibri" w:cs="Calibri"/>
          <w:sz w:val="36"/>
          <w:szCs w:val="36"/>
        </w:rPr>
        <w:t>significant</w:t>
      </w:r>
      <w:r w:rsidR="00E50FBC">
        <w:rPr>
          <w:rFonts w:ascii="Calibri" w:hAnsi="Calibri" w:cs="Calibri"/>
          <w:sz w:val="36"/>
          <w:szCs w:val="36"/>
        </w:rPr>
        <w:t xml:space="preserve"> way but they </w:t>
      </w:r>
      <w:r>
        <w:rPr>
          <w:rFonts w:ascii="Calibri" w:hAnsi="Calibri" w:cs="Calibri"/>
          <w:sz w:val="36"/>
          <w:szCs w:val="36"/>
        </w:rPr>
        <w:t xml:space="preserve">still </w:t>
      </w:r>
      <w:r w:rsidR="00E50FBC">
        <w:rPr>
          <w:rFonts w:ascii="Calibri" w:hAnsi="Calibri" w:cs="Calibri"/>
          <w:sz w:val="36"/>
          <w:szCs w:val="36"/>
        </w:rPr>
        <w:t>only had partial knowledge of His plan</w:t>
      </w:r>
    </w:p>
    <w:p w14:paraId="697818E8" w14:textId="5AAE4608" w:rsidR="00E50FBC" w:rsidRDefault="00E50FBC" w:rsidP="002F5EC7">
      <w:pPr>
        <w:rPr>
          <w:rFonts w:ascii="Calibri" w:hAnsi="Calibri" w:cs="Calibri"/>
          <w:sz w:val="36"/>
          <w:szCs w:val="36"/>
        </w:rPr>
      </w:pPr>
    </w:p>
    <w:p w14:paraId="13D4C24C" w14:textId="7CE0D67B" w:rsidR="00017B07" w:rsidRDefault="00017B07" w:rsidP="002F5EC7">
      <w:pPr>
        <w:rPr>
          <w:rFonts w:ascii="Calibri" w:hAnsi="Calibri" w:cs="Calibri"/>
          <w:sz w:val="36"/>
          <w:szCs w:val="36"/>
        </w:rPr>
      </w:pPr>
      <w:r>
        <w:rPr>
          <w:rFonts w:ascii="Calibri" w:hAnsi="Calibri" w:cs="Calibri"/>
          <w:sz w:val="36"/>
          <w:szCs w:val="36"/>
        </w:rPr>
        <w:lastRenderedPageBreak/>
        <w:t xml:space="preserve">                                                                                                                6</w:t>
      </w:r>
    </w:p>
    <w:p w14:paraId="6AC19651" w14:textId="41DE9A5D" w:rsidR="00CE335E" w:rsidRDefault="00CE335E" w:rsidP="002F5EC7">
      <w:pPr>
        <w:rPr>
          <w:rFonts w:ascii="Calibri" w:hAnsi="Calibri" w:cs="Calibri"/>
          <w:sz w:val="36"/>
          <w:szCs w:val="36"/>
        </w:rPr>
      </w:pPr>
      <w:r>
        <w:rPr>
          <w:rFonts w:ascii="Calibri" w:hAnsi="Calibri" w:cs="Calibri"/>
          <w:sz w:val="36"/>
          <w:szCs w:val="36"/>
        </w:rPr>
        <w:t>Peter is reminding the suffering saints to whom he is writing how they have had the gospel of salvation preached to them through the illuminating, infallible guidance of God’s Holy Spirit</w:t>
      </w:r>
    </w:p>
    <w:p w14:paraId="40523A0E" w14:textId="2F03FC17" w:rsidR="00CE335E" w:rsidRDefault="00CE335E" w:rsidP="002F5EC7">
      <w:pPr>
        <w:rPr>
          <w:rFonts w:ascii="Calibri" w:hAnsi="Calibri" w:cs="Calibri"/>
          <w:sz w:val="36"/>
          <w:szCs w:val="36"/>
        </w:rPr>
      </w:pPr>
      <w:r>
        <w:rPr>
          <w:rFonts w:ascii="Calibri" w:hAnsi="Calibri" w:cs="Calibri"/>
          <w:sz w:val="36"/>
          <w:szCs w:val="36"/>
        </w:rPr>
        <w:t>What a tremendous privilege</w:t>
      </w:r>
      <w:r w:rsidR="00017B07">
        <w:rPr>
          <w:rFonts w:ascii="Calibri" w:hAnsi="Calibri" w:cs="Calibri"/>
          <w:sz w:val="36"/>
          <w:szCs w:val="36"/>
        </w:rPr>
        <w:t>!</w:t>
      </w:r>
    </w:p>
    <w:p w14:paraId="47CA1240" w14:textId="5F8118E9" w:rsidR="00CE335E" w:rsidRDefault="00CE335E" w:rsidP="002F5EC7">
      <w:pPr>
        <w:rPr>
          <w:rFonts w:ascii="Calibri" w:hAnsi="Calibri" w:cs="Calibri"/>
          <w:sz w:val="36"/>
          <w:szCs w:val="36"/>
        </w:rPr>
      </w:pPr>
      <w:r>
        <w:rPr>
          <w:rFonts w:ascii="Calibri" w:hAnsi="Calibri" w:cs="Calibri"/>
          <w:sz w:val="36"/>
          <w:szCs w:val="36"/>
        </w:rPr>
        <w:t>They had full knowledge</w:t>
      </w:r>
      <w:r w:rsidR="00017B07">
        <w:rPr>
          <w:rFonts w:ascii="Calibri" w:hAnsi="Calibri" w:cs="Calibri"/>
          <w:sz w:val="36"/>
          <w:szCs w:val="36"/>
        </w:rPr>
        <w:t xml:space="preserve"> in the midst of their trials</w:t>
      </w:r>
      <w:r>
        <w:rPr>
          <w:rFonts w:ascii="Calibri" w:hAnsi="Calibri" w:cs="Calibri"/>
          <w:sz w:val="36"/>
          <w:szCs w:val="36"/>
        </w:rPr>
        <w:t xml:space="preserve"> of what</w:t>
      </w:r>
      <w:r w:rsidR="00017B07">
        <w:rPr>
          <w:rFonts w:ascii="Calibri" w:hAnsi="Calibri" w:cs="Calibri"/>
          <w:sz w:val="36"/>
          <w:szCs w:val="36"/>
        </w:rPr>
        <w:t xml:space="preserve"> God</w:t>
      </w:r>
      <w:r>
        <w:rPr>
          <w:rFonts w:ascii="Calibri" w:hAnsi="Calibri" w:cs="Calibri"/>
          <w:sz w:val="36"/>
          <w:szCs w:val="36"/>
        </w:rPr>
        <w:t xml:space="preserve"> had accomplished for </w:t>
      </w:r>
      <w:r w:rsidR="00017B07">
        <w:rPr>
          <w:rFonts w:ascii="Calibri" w:hAnsi="Calibri" w:cs="Calibri"/>
          <w:sz w:val="36"/>
          <w:szCs w:val="36"/>
        </w:rPr>
        <w:t xml:space="preserve">each one of </w:t>
      </w:r>
      <w:r>
        <w:rPr>
          <w:rFonts w:ascii="Calibri" w:hAnsi="Calibri" w:cs="Calibri"/>
          <w:sz w:val="36"/>
          <w:szCs w:val="36"/>
        </w:rPr>
        <w:t>them on Calvary and th</w:t>
      </w:r>
      <w:r w:rsidR="00017B07">
        <w:rPr>
          <w:rFonts w:ascii="Calibri" w:hAnsi="Calibri" w:cs="Calibri"/>
          <w:sz w:val="36"/>
          <w:szCs w:val="36"/>
        </w:rPr>
        <w:t xml:space="preserve">rough their yet </w:t>
      </w:r>
      <w:r>
        <w:rPr>
          <w:rFonts w:ascii="Calibri" w:hAnsi="Calibri" w:cs="Calibri"/>
          <w:sz w:val="36"/>
          <w:szCs w:val="36"/>
        </w:rPr>
        <w:t xml:space="preserve">future, </w:t>
      </w:r>
      <w:r w:rsidR="00017B07">
        <w:rPr>
          <w:rFonts w:ascii="Calibri" w:hAnsi="Calibri" w:cs="Calibri"/>
          <w:sz w:val="36"/>
          <w:szCs w:val="36"/>
        </w:rPr>
        <w:t xml:space="preserve">guaranteed </w:t>
      </w:r>
      <w:r>
        <w:rPr>
          <w:rFonts w:ascii="Calibri" w:hAnsi="Calibri" w:cs="Calibri"/>
          <w:sz w:val="36"/>
          <w:szCs w:val="36"/>
        </w:rPr>
        <w:t>eternal inheritance</w:t>
      </w:r>
    </w:p>
    <w:p w14:paraId="1C50746B" w14:textId="77777777" w:rsidR="00017B07" w:rsidRDefault="00017B07" w:rsidP="002F5EC7">
      <w:pPr>
        <w:rPr>
          <w:rFonts w:ascii="Calibri" w:hAnsi="Calibri" w:cs="Calibri"/>
          <w:sz w:val="36"/>
          <w:szCs w:val="36"/>
        </w:rPr>
      </w:pPr>
      <w:r>
        <w:rPr>
          <w:rFonts w:ascii="Calibri" w:hAnsi="Calibri" w:cs="Calibri"/>
          <w:sz w:val="36"/>
          <w:szCs w:val="36"/>
        </w:rPr>
        <w:t>Peter then adds this intriguing footnote</w:t>
      </w:r>
    </w:p>
    <w:p w14:paraId="5416279A" w14:textId="14274715" w:rsidR="00CE335E" w:rsidRDefault="00017B07" w:rsidP="002F5EC7">
      <w:pPr>
        <w:rPr>
          <w:rFonts w:ascii="Calibri" w:hAnsi="Calibri" w:cs="Calibri"/>
          <w:sz w:val="36"/>
          <w:szCs w:val="36"/>
        </w:rPr>
      </w:pPr>
      <w:r>
        <w:rPr>
          <w:rFonts w:ascii="Calibri" w:hAnsi="Calibri" w:cs="Calibri"/>
          <w:sz w:val="36"/>
          <w:szCs w:val="36"/>
        </w:rPr>
        <w:t>Even the angels remain greatly inquisitive about how God’s eternal plan for us is to unfold from now into eternity</w:t>
      </w:r>
    </w:p>
    <w:p w14:paraId="4741F56C" w14:textId="48710979" w:rsidR="00CE335E" w:rsidRDefault="00CE335E" w:rsidP="002F5EC7">
      <w:pPr>
        <w:rPr>
          <w:rFonts w:ascii="Calibri" w:hAnsi="Calibri" w:cs="Calibri"/>
          <w:sz w:val="36"/>
          <w:szCs w:val="36"/>
        </w:rPr>
      </w:pPr>
    </w:p>
    <w:p w14:paraId="33854D9C" w14:textId="7FA32567" w:rsidR="00CE335E" w:rsidRDefault="007E1D21" w:rsidP="002F5EC7">
      <w:pPr>
        <w:rPr>
          <w:rFonts w:ascii="Calibri" w:hAnsi="Calibri" w:cs="Calibri"/>
          <w:sz w:val="36"/>
          <w:szCs w:val="36"/>
        </w:rPr>
      </w:pPr>
      <w:r w:rsidRPr="0074783E">
        <w:rPr>
          <w:rFonts w:ascii="Calibri" w:hAnsi="Calibri" w:cs="Calibri"/>
          <w:sz w:val="36"/>
          <w:szCs w:val="36"/>
          <w:highlight w:val="lightGray"/>
        </w:rPr>
        <w:t>Have we become too familiar with the gospel?</w:t>
      </w:r>
    </w:p>
    <w:p w14:paraId="30DED887" w14:textId="63722B27" w:rsidR="007E1D21" w:rsidRDefault="007E1D21" w:rsidP="002F5EC7">
      <w:pPr>
        <w:rPr>
          <w:rFonts w:ascii="Calibri" w:hAnsi="Calibri" w:cs="Calibri"/>
          <w:sz w:val="36"/>
          <w:szCs w:val="36"/>
        </w:rPr>
      </w:pPr>
      <w:r>
        <w:rPr>
          <w:rFonts w:ascii="Calibri" w:hAnsi="Calibri" w:cs="Calibri"/>
          <w:sz w:val="36"/>
          <w:szCs w:val="36"/>
        </w:rPr>
        <w:t>Have we lost the wonder of our eternal salvation?</w:t>
      </w:r>
    </w:p>
    <w:p w14:paraId="2DEE64B7" w14:textId="57F59563" w:rsidR="007E1D21" w:rsidRDefault="007E1D21" w:rsidP="002F5EC7">
      <w:pPr>
        <w:rPr>
          <w:rFonts w:ascii="Calibri" w:hAnsi="Calibri" w:cs="Calibri"/>
          <w:sz w:val="36"/>
          <w:szCs w:val="36"/>
        </w:rPr>
      </w:pPr>
      <w:r>
        <w:rPr>
          <w:rFonts w:ascii="Calibri" w:hAnsi="Calibri" w:cs="Calibri"/>
          <w:sz w:val="36"/>
          <w:szCs w:val="36"/>
        </w:rPr>
        <w:t>Have the present struggles of this life eclipsed our joy?</w:t>
      </w:r>
    </w:p>
    <w:p w14:paraId="17E98FF1" w14:textId="57CDB9D6" w:rsidR="007E1D21" w:rsidRDefault="007E1D21" w:rsidP="002F5EC7">
      <w:pPr>
        <w:rPr>
          <w:rFonts w:ascii="Calibri" w:hAnsi="Calibri" w:cs="Calibri"/>
          <w:sz w:val="36"/>
          <w:szCs w:val="36"/>
        </w:rPr>
      </w:pPr>
      <w:r>
        <w:rPr>
          <w:rFonts w:ascii="Calibri" w:hAnsi="Calibri" w:cs="Calibri"/>
          <w:sz w:val="36"/>
          <w:szCs w:val="36"/>
        </w:rPr>
        <w:t>Let’s ask God to revive, restore, and renew us in 2021</w:t>
      </w:r>
    </w:p>
    <w:sectPr w:rsidR="007E1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C7"/>
    <w:rsid w:val="00017B07"/>
    <w:rsid w:val="00125ACC"/>
    <w:rsid w:val="00255483"/>
    <w:rsid w:val="002F5EC7"/>
    <w:rsid w:val="004004A1"/>
    <w:rsid w:val="00481908"/>
    <w:rsid w:val="00666744"/>
    <w:rsid w:val="0074783E"/>
    <w:rsid w:val="007E1D21"/>
    <w:rsid w:val="008D5AC1"/>
    <w:rsid w:val="008F3A1A"/>
    <w:rsid w:val="00AD66C2"/>
    <w:rsid w:val="00B404FE"/>
    <w:rsid w:val="00B72D28"/>
    <w:rsid w:val="00CE335E"/>
    <w:rsid w:val="00D82BB0"/>
    <w:rsid w:val="00DA39F2"/>
    <w:rsid w:val="00E216C2"/>
    <w:rsid w:val="00E50FBC"/>
    <w:rsid w:val="00FD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40A2"/>
  <w15:chartTrackingRefBased/>
  <w15:docId w15:val="{C955E638-76B5-4E02-BE8E-70853913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AC1"/>
    <w:rPr>
      <w:color w:val="0000FF"/>
      <w:u w:val="single"/>
    </w:rPr>
  </w:style>
  <w:style w:type="paragraph" w:customStyle="1" w:styleId="line">
    <w:name w:val="line"/>
    <w:basedOn w:val="Normal"/>
    <w:rsid w:val="008D5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D5AC1"/>
  </w:style>
  <w:style w:type="character" w:customStyle="1" w:styleId="small-caps">
    <w:name w:val="small-caps"/>
    <w:basedOn w:val="DefaultParagraphFont"/>
    <w:rsid w:val="008D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5319">
      <w:bodyDiv w:val="1"/>
      <w:marLeft w:val="0"/>
      <w:marRight w:val="0"/>
      <w:marTop w:val="0"/>
      <w:marBottom w:val="0"/>
      <w:divBdr>
        <w:top w:val="none" w:sz="0" w:space="0" w:color="auto"/>
        <w:left w:val="none" w:sz="0" w:space="0" w:color="auto"/>
        <w:bottom w:val="none" w:sz="0" w:space="0" w:color="auto"/>
        <w:right w:val="none" w:sz="0" w:space="0" w:color="auto"/>
      </w:divBdr>
    </w:div>
    <w:div w:id="1774780905">
      <w:bodyDiv w:val="1"/>
      <w:marLeft w:val="0"/>
      <w:marRight w:val="0"/>
      <w:marTop w:val="0"/>
      <w:marBottom w:val="0"/>
      <w:divBdr>
        <w:top w:val="none" w:sz="0" w:space="0" w:color="auto"/>
        <w:left w:val="none" w:sz="0" w:space="0" w:color="auto"/>
        <w:bottom w:val="none" w:sz="0" w:space="0" w:color="auto"/>
        <w:right w:val="none" w:sz="0" w:space="0" w:color="auto"/>
      </w:divBdr>
      <w:divsChild>
        <w:div w:id="491407612">
          <w:marLeft w:val="240"/>
          <w:marRight w:val="0"/>
          <w:marTop w:val="240"/>
          <w:marBottom w:val="240"/>
          <w:divBdr>
            <w:top w:val="none" w:sz="0" w:space="0" w:color="auto"/>
            <w:left w:val="none" w:sz="0" w:space="0" w:color="auto"/>
            <w:bottom w:val="none" w:sz="0" w:space="0" w:color="auto"/>
            <w:right w:val="none" w:sz="0" w:space="0" w:color="auto"/>
          </w:divBdr>
        </w:div>
        <w:div w:id="89081108">
          <w:marLeft w:val="240"/>
          <w:marRight w:val="0"/>
          <w:marTop w:val="240"/>
          <w:marBottom w:val="240"/>
          <w:divBdr>
            <w:top w:val="none" w:sz="0" w:space="0" w:color="auto"/>
            <w:left w:val="none" w:sz="0" w:space="0" w:color="auto"/>
            <w:bottom w:val="none" w:sz="0" w:space="0" w:color="auto"/>
            <w:right w:val="none" w:sz="0" w:space="0" w:color="auto"/>
          </w:divBdr>
        </w:div>
        <w:div w:id="581255084">
          <w:marLeft w:val="240"/>
          <w:marRight w:val="0"/>
          <w:marTop w:val="240"/>
          <w:marBottom w:val="240"/>
          <w:divBdr>
            <w:top w:val="none" w:sz="0" w:space="0" w:color="auto"/>
            <w:left w:val="none" w:sz="0" w:space="0" w:color="auto"/>
            <w:bottom w:val="none" w:sz="0" w:space="0" w:color="auto"/>
            <w:right w:val="none" w:sz="0" w:space="0" w:color="auto"/>
          </w:divBdr>
        </w:div>
        <w:div w:id="10352727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6</cp:revision>
  <dcterms:created xsi:type="dcterms:W3CDTF">2021-02-03T22:02:00Z</dcterms:created>
  <dcterms:modified xsi:type="dcterms:W3CDTF">2021-02-05T19:48:00Z</dcterms:modified>
</cp:coreProperties>
</file>